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44D92" w14:textId="77777777" w:rsidR="00B53CB2" w:rsidRDefault="00B53CB2" w:rsidP="002254CE">
      <w:pPr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</w:p>
    <w:p w14:paraId="52D0B29A" w14:textId="77777777" w:rsidR="00B53CB2" w:rsidRDefault="00B53CB2" w:rsidP="002254CE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04EE4D87" w14:textId="77777777" w:rsidR="00140D43" w:rsidRDefault="00140D43"/>
    <w:p w14:paraId="5DEA878B" w14:textId="77777777" w:rsidR="00576E30" w:rsidRDefault="00576E30"/>
    <w:p w14:paraId="095ED476" w14:textId="77777777" w:rsidR="00576E30" w:rsidRDefault="00576E30"/>
    <w:p w14:paraId="18286478" w14:textId="77777777" w:rsidR="00140D43" w:rsidRDefault="00140D43"/>
    <w:p w14:paraId="4FABC3DE" w14:textId="77777777" w:rsidR="002254CE" w:rsidRDefault="002254CE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7"/>
      </w:tblGrid>
      <w:tr w:rsidR="00140D43" w14:paraId="189B21DA" w14:textId="77777777" w:rsidTr="00BC1A5D">
        <w:trPr>
          <w:trHeight w:val="1393"/>
        </w:trPr>
        <w:tc>
          <w:tcPr>
            <w:tcW w:w="4457" w:type="dxa"/>
          </w:tcPr>
          <w:p w14:paraId="35C318CC" w14:textId="0C4315D7" w:rsidR="00140D43" w:rsidRDefault="00140D43" w:rsidP="00524C28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  <w:r w:rsidRPr="00D92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проведении 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Pr="00D92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BC1A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</w:t>
            </w:r>
            <w:r w:rsidRPr="00D92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городского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92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открытого конкурса авторской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30DD8">
              <w:rPr>
                <w:rFonts w:ascii="Times New Roman" w:eastAsia="Times New Roman" w:hAnsi="Times New Roman" w:cs="Times New Roman"/>
                <w:spacing w:val="10"/>
                <w:sz w:val="30"/>
                <w:szCs w:val="30"/>
                <w:lang w:eastAsia="ru-RU"/>
              </w:rPr>
              <w:t>бардовской песни и поэзии «Серебряные струны-2026</w:t>
            </w:r>
            <w:r>
              <w:rPr>
                <w:rFonts w:ascii="Times New Roman" w:eastAsia="Times New Roman" w:hAnsi="Times New Roman" w:cs="Times New Roman"/>
                <w:spacing w:val="10"/>
                <w:sz w:val="30"/>
                <w:szCs w:val="30"/>
                <w:lang w:eastAsia="ru-RU"/>
              </w:rPr>
              <w:t>»</w:t>
            </w:r>
          </w:p>
        </w:tc>
      </w:tr>
    </w:tbl>
    <w:p w14:paraId="4687FD11" w14:textId="77777777" w:rsidR="00A97CFA" w:rsidRPr="00A97CFA" w:rsidRDefault="00A97CFA" w:rsidP="00A97CFA">
      <w:pPr>
        <w:tabs>
          <w:tab w:val="left" w:pos="3686"/>
          <w:tab w:val="left" w:pos="4111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04565B" w14:textId="31ADF45A" w:rsidR="00A97CFA" w:rsidRPr="00A97CFA" w:rsidRDefault="0063644D" w:rsidP="00A97CFA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</w:pPr>
      <w:r w:rsidRPr="0063644D">
        <w:rPr>
          <w:rFonts w:ascii="Times New Roman" w:eastAsia="Times New Roman" w:hAnsi="Times New Roman" w:cs="Times New Roman"/>
          <w:bCs/>
          <w:sz w:val="30"/>
          <w:szCs w:val="30"/>
          <w:lang w:val="be-BY" w:eastAsia="be-BY"/>
        </w:rPr>
        <w:t>В соответствии с плано</w:t>
      </w:r>
      <w:r w:rsidR="00524C28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м образовательных и иных </w:t>
      </w:r>
      <w:r w:rsidRPr="0063644D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мероприятий в сфере образования на </w:t>
      </w:r>
      <w:r w:rsidR="00A97CFA" w:rsidRPr="00A97CFA">
        <w:rPr>
          <w:rFonts w:ascii="Times New Roman" w:eastAsia="Times New Roman" w:hAnsi="Times New Roman" w:cs="Times New Roman"/>
          <w:bCs/>
          <w:sz w:val="30"/>
          <w:szCs w:val="30"/>
          <w:lang w:val="be-BY" w:eastAsia="be-BY"/>
        </w:rPr>
        <w:t>202</w:t>
      </w:r>
      <w:r w:rsidR="00F41809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6</w:t>
      </w:r>
      <w:r w:rsidR="00524C28">
        <w:rPr>
          <w:rFonts w:ascii="Times New Roman" w:eastAsia="Times New Roman" w:hAnsi="Times New Roman" w:cs="Times New Roman"/>
          <w:bCs/>
          <w:sz w:val="30"/>
          <w:szCs w:val="30"/>
          <w:lang w:val="be-BY" w:eastAsia="be-BY"/>
        </w:rPr>
        <w:t> </w:t>
      </w:r>
      <w:r w:rsidR="00A97CFA" w:rsidRPr="00A97CFA">
        <w:rPr>
          <w:rFonts w:ascii="Times New Roman" w:eastAsia="Times New Roman" w:hAnsi="Times New Roman" w:cs="Times New Roman"/>
          <w:bCs/>
          <w:sz w:val="30"/>
          <w:szCs w:val="30"/>
          <w:lang w:val="be-BY" w:eastAsia="be-BY"/>
        </w:rPr>
        <w:t>г</w:t>
      </w:r>
      <w:r w:rsidR="00A97CFA" w:rsidRPr="00A97CF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>.</w:t>
      </w:r>
      <w:r w:rsidR="00524C28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 Минского городского исполнительного комитета</w:t>
      </w:r>
      <w:r w:rsidR="00A97CFA" w:rsidRPr="00A97CF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, </w:t>
      </w:r>
      <w:r w:rsidR="00A97CFA" w:rsidRPr="00A97CFA">
        <w:rPr>
          <w:rFonts w:ascii="Times New Roman" w:eastAsia="Times New Roman" w:hAnsi="Times New Roman" w:cs="Times New Roman"/>
          <w:bCs/>
          <w:sz w:val="30"/>
          <w:szCs w:val="30"/>
          <w:lang w:val="be-BY" w:eastAsia="be-BY"/>
        </w:rPr>
        <w:t>в</w:t>
      </w:r>
      <w:r w:rsidR="00A97CFA" w:rsidRPr="00A97CFA">
        <w:rPr>
          <w:rFonts w:ascii="Times New Roman" w:eastAsia="Times New Roman" w:hAnsi="Times New Roman" w:cs="Times New Roman"/>
          <w:bCs/>
          <w:sz w:val="30"/>
          <w:szCs w:val="30"/>
          <w:lang w:eastAsia="be-BY"/>
        </w:rPr>
        <w:t xml:space="preserve"> целях популяризации авторской, бардовской песни и поэзии среди детей и молодежи</w:t>
      </w:r>
      <w:r w:rsidR="00A97CFA" w:rsidRPr="00A97CFA">
        <w:rPr>
          <w:rFonts w:ascii="Times New Roman" w:eastAsia="Times New Roman" w:hAnsi="Times New Roman" w:cs="Times New Roman"/>
          <w:bCs/>
          <w:sz w:val="30"/>
          <w:szCs w:val="30"/>
          <w:lang w:val="be-BY" w:eastAsia="be-BY"/>
        </w:rPr>
        <w:t xml:space="preserve"> </w:t>
      </w:r>
    </w:p>
    <w:p w14:paraId="4371D173" w14:textId="77777777" w:rsidR="00A97CFA" w:rsidRPr="00A97CFA" w:rsidRDefault="00A97CFA" w:rsidP="00A97CFA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30"/>
          <w:szCs w:val="30"/>
          <w:lang w:val="x-none" w:eastAsia="x-none"/>
        </w:rPr>
      </w:pPr>
      <w:r w:rsidRPr="00A97CFA">
        <w:rPr>
          <w:rFonts w:ascii="Times New Roman" w:eastAsia="Times New Roman" w:hAnsi="Times New Roman" w:cs="Times New Roman"/>
          <w:spacing w:val="20"/>
          <w:sz w:val="30"/>
          <w:szCs w:val="30"/>
          <w:lang w:val="x-none" w:eastAsia="x-none"/>
        </w:rPr>
        <w:t>ПРИКАЗЫВАЮ:</w:t>
      </w:r>
    </w:p>
    <w:p w14:paraId="007D144E" w14:textId="54A4D23E" w:rsidR="00A97CFA" w:rsidRPr="00A97CFA" w:rsidRDefault="00A97CFA" w:rsidP="00A9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Учреждению образования «Минский государственный 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туристско-экологический центр детей и молодежи» (Кравчук С.В.) организовать и провести с</w:t>
      </w:r>
      <w:r w:rsidR="004C448B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524C28" w:rsidRPr="00524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февраля по 2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524C28" w:rsidRPr="00524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марта</w:t>
      </w:r>
      <w:r w:rsidR="004C44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BC1A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-й 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городской открытый конкурс авторской, бардовской песни и поэзии «Серебряные струны-202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» (далее – конкурс).</w:t>
      </w:r>
    </w:p>
    <w:p w14:paraId="59809A8C" w14:textId="42C6D886" w:rsidR="00A97CFA" w:rsidRPr="00A97CFA" w:rsidRDefault="00524C28" w:rsidP="00A9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Утвердить</w:t>
      </w:r>
      <w:r w:rsidR="00B367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02480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B367B4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ложение </w:t>
      </w:r>
      <w:r w:rsidR="00A97CFA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о проведении 2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A97CFA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-го</w:t>
      </w:r>
      <w:r w:rsidR="00A97CFA" w:rsidRPr="00A97C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городского 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97CFA" w:rsidRPr="00A97C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открытого конкурса авторской, бардовской песни и</w:t>
      </w:r>
      <w:r w:rsidRPr="00524C2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A97CFA" w:rsidRPr="00A97C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поэзии «Серебряные струны</w:t>
      </w:r>
      <w:r w:rsidR="00A97CFA" w:rsidRPr="00A97C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noBreakHyphen/>
        <w:t>202</w:t>
      </w:r>
      <w:r w:rsidR="00F4180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="00A97CFA" w:rsidRPr="00A97CF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положение</w:t>
      </w:r>
      <w:r w:rsidR="00A97CFA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</w:p>
    <w:p w14:paraId="602BBDAD" w14:textId="4C7EEDC4" w:rsidR="002254CE" w:rsidRDefault="00A97CFA" w:rsidP="002254C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3. Начальникам управлений по образ</w:t>
      </w:r>
      <w:r w:rsidR="00524C28">
        <w:rPr>
          <w:rFonts w:ascii="Times New Roman" w:eastAsia="Times New Roman" w:hAnsi="Times New Roman" w:cs="Times New Roman"/>
          <w:sz w:val="30"/>
          <w:szCs w:val="30"/>
          <w:lang w:eastAsia="ru-RU"/>
        </w:rPr>
        <w:t>ованию администраций районов г. 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Минска</w:t>
      </w:r>
      <w:r w:rsidR="003817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B49F2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руководителям</w:t>
      </w:r>
      <w:r w:rsidR="003817C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учреждений среднего специального образования:</w:t>
      </w:r>
    </w:p>
    <w:p w14:paraId="04C44BD2" w14:textId="77777777" w:rsidR="00576E30" w:rsidRDefault="00A97CFA" w:rsidP="00576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>3.1. </w:t>
      </w:r>
      <w:r w:rsidR="00F61BFB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обеспечить </w:t>
      </w:r>
      <w:r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конкурсе</w:t>
      </w:r>
      <w:r w:rsidR="003817C9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24C28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учащихся </w:t>
      </w:r>
      <w:r w:rsidR="00922ECB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педагогических работников </w:t>
      </w:r>
      <w:r w:rsidR="003817C9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учреждений</w:t>
      </w:r>
      <w:r w:rsidR="0063644D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общего среднего</w:t>
      </w:r>
      <w:r w:rsid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</w:t>
      </w:r>
      <w:r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3817C9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средне</w:t>
      </w:r>
      <w:r w:rsidR="00524C28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3817C9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специального</w:t>
      </w:r>
      <w:r w:rsidR="004B6F4A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образования</w:t>
      </w:r>
      <w:r w:rsidR="003817C9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</w:t>
      </w:r>
      <w:r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дополнительного образования детей </w:t>
      </w:r>
      <w:r w:rsidR="00922ECB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24C28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молодежи согласно п</w:t>
      </w:r>
      <w:r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оложению, утвержденному пунктом 2 </w:t>
      </w:r>
      <w:r w:rsidR="003817C9"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настоящего </w:t>
      </w:r>
      <w:r w:rsidRPr="00922EC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приказа; </w:t>
      </w:r>
    </w:p>
    <w:p w14:paraId="632F5AFC" w14:textId="799D73AE" w:rsidR="00A97CFA" w:rsidRPr="00AC0373" w:rsidRDefault="00A97CFA" w:rsidP="00576E3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3.2. возложить на сопровождающих педагог</w:t>
      </w:r>
      <w:r w:rsidR="00BC1A5D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ответственность </w:t>
      </w:r>
      <w:r w:rsidR="00524C28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за</w:t>
      </w:r>
      <w:r w:rsidR="00524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жизнь и здоровье учащихся в пути следования </w:t>
      </w:r>
      <w:r w:rsidR="00AC037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524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C0373">
        <w:rPr>
          <w:rFonts w:ascii="Times New Roman" w:eastAsia="Times New Roman" w:hAnsi="Times New Roman" w:cs="Times New Roman"/>
          <w:sz w:val="30"/>
          <w:szCs w:val="30"/>
          <w:lang w:eastAsia="ru-RU"/>
        </w:rPr>
        <w:t>во</w:t>
      </w:r>
      <w:r w:rsidR="00524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C0373">
        <w:rPr>
          <w:rFonts w:ascii="Times New Roman" w:eastAsia="Times New Roman" w:hAnsi="Times New Roman" w:cs="Times New Roman"/>
          <w:sz w:val="30"/>
          <w:szCs w:val="30"/>
          <w:lang w:eastAsia="ru-RU"/>
        </w:rPr>
        <w:t>время проведения конкурса</w:t>
      </w:r>
      <w:r w:rsidR="003817C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AC26079" w14:textId="647DFA3E" w:rsidR="00A97CFA" w:rsidRPr="00A97CFA" w:rsidRDefault="00A97CFA" w:rsidP="00A97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3.3. 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организовать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проведение </w:t>
      </w:r>
      <w:r w:rsidR="00BC1A5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учреждениях образования целевого инструктажа с сопровождающими педагогами, 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обучающего занятия</w:t>
      </w:r>
      <w:r w:rsidR="00641914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64191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с </w:t>
      </w:r>
      <w:r w:rsidR="00BC1A5D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участниками конкурса по соблюдению мер безопасности в пути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C1A5D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следования и во время проведения конкурса.</w:t>
      </w:r>
    </w:p>
    <w:p w14:paraId="7DFBBD26" w14:textId="04C05B9E" w:rsidR="00A97CFA" w:rsidRPr="00A97CFA" w:rsidRDefault="00A97CFA" w:rsidP="00A97CF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4. </w:t>
      </w:r>
      <w:proofErr w:type="gramStart"/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исполнением приказа возложить на первого заместителя председателя </w:t>
      </w:r>
      <w:proofErr w:type="spellStart"/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Ляхнович</w:t>
      </w:r>
      <w:proofErr w:type="spellEnd"/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Л.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3D9447AD" w14:textId="77777777" w:rsidR="00A97CFA" w:rsidRPr="00A97CFA" w:rsidRDefault="00A97CFA" w:rsidP="00A97CFA">
      <w:p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C8E8ED6" w14:textId="77777777" w:rsidR="00511C66" w:rsidRDefault="00A97CFA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М.А.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Ильина</w:t>
      </w:r>
      <w:proofErr w:type="spellEnd"/>
    </w:p>
    <w:p w14:paraId="27302838" w14:textId="77777777" w:rsidR="007775DB" w:rsidRDefault="007775DB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60B29C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7B0DD65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2A338D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908631E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CF46E5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DFA697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A06E22C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51F7A5D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A62D75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2ABC04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77BCF79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3D3560E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995617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E8885A0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67B19BA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B96BCCE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0D5E236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853EE03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6DEAC00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7795DB6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0CBD32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1C31C34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51DC616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24539F9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CDC23A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4A0EA75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C4F7DF9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0A06969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F8C494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9A16AA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0645ABC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4F9DC7A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8C09AB" w14:textId="77777777" w:rsidR="00B53CB2" w:rsidRDefault="00B53CB2" w:rsidP="00A97CFA">
      <w:pPr>
        <w:tabs>
          <w:tab w:val="left" w:pos="1134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6BC37D" w14:textId="77777777" w:rsidR="00576E30" w:rsidRDefault="00576E30" w:rsidP="007775DB">
      <w:pPr>
        <w:spacing w:after="0" w:line="280" w:lineRule="exact"/>
        <w:ind w:left="3540" w:firstLine="142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6C82692" w14:textId="77777777" w:rsidR="00D923A4" w:rsidRPr="00D923A4" w:rsidRDefault="00D923A4" w:rsidP="007775DB">
      <w:pPr>
        <w:spacing w:after="0" w:line="280" w:lineRule="exact"/>
        <w:ind w:left="3540" w:firstLine="142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3A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УТВЕРЖДЕНО</w:t>
      </w:r>
    </w:p>
    <w:p w14:paraId="577C9C6F" w14:textId="4CC64588" w:rsidR="007775DB" w:rsidRDefault="00D923A4" w:rsidP="007775DB">
      <w:pPr>
        <w:spacing w:after="0" w:line="280" w:lineRule="exact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923A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 комитета по образованию</w:t>
      </w:r>
    </w:p>
    <w:p w14:paraId="628A2FA7" w14:textId="77777777" w:rsidR="00D923A4" w:rsidRPr="00D923A4" w:rsidRDefault="00D923A4" w:rsidP="007775DB">
      <w:pPr>
        <w:spacing w:after="0" w:line="280" w:lineRule="exact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D923A4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Мингорисполкома</w:t>
      </w:r>
      <w:proofErr w:type="spellEnd"/>
    </w:p>
    <w:p w14:paraId="6A5317FF" w14:textId="77777777" w:rsidR="00D923A4" w:rsidRPr="00D923A4" w:rsidRDefault="00D923A4" w:rsidP="007775DB">
      <w:pPr>
        <w:spacing w:after="0" w:line="280" w:lineRule="exact"/>
        <w:ind w:left="4956" w:firstLine="156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0CC74EB" w14:textId="77777777" w:rsidR="00D923A4" w:rsidRPr="00D923A4" w:rsidRDefault="00D923A4" w:rsidP="00D923A4">
      <w:pPr>
        <w:spacing w:after="0" w:line="280" w:lineRule="exact"/>
        <w:ind w:left="5103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030DD8" w14:paraId="34AD31DD" w14:textId="77777777" w:rsidTr="00030DD8">
        <w:tc>
          <w:tcPr>
            <w:tcW w:w="4219" w:type="dxa"/>
          </w:tcPr>
          <w:p w14:paraId="7B2197AA" w14:textId="77777777" w:rsidR="00030DD8" w:rsidRPr="00922ECB" w:rsidRDefault="00030DD8" w:rsidP="00030DD8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bookmarkStart w:id="1" w:name="_Hlk219119331"/>
            <w:r w:rsidRPr="00922ECB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ПОЛОЖЕНИЕ</w:t>
            </w:r>
          </w:p>
          <w:p w14:paraId="050F3D3E" w14:textId="5051AB8D" w:rsidR="00030DD8" w:rsidRDefault="00030DD8" w:rsidP="00030DD8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92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 проведении 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Pr="00D92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</w:t>
            </w:r>
            <w:r w:rsidR="00BC1A5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</w:t>
            </w:r>
            <w:r w:rsidRPr="00D92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городского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D923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открытого конкурса авторской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030DD8">
              <w:rPr>
                <w:rFonts w:ascii="Times New Roman" w:eastAsia="Times New Roman" w:hAnsi="Times New Roman" w:cs="Times New Roman"/>
                <w:spacing w:val="10"/>
                <w:sz w:val="30"/>
                <w:szCs w:val="30"/>
                <w:lang w:eastAsia="ru-RU"/>
              </w:rPr>
              <w:t>бардовской песни и поэзии «Серебряные струны-2026</w:t>
            </w:r>
            <w:r w:rsidR="00140D43">
              <w:rPr>
                <w:rFonts w:ascii="Times New Roman" w:eastAsia="Times New Roman" w:hAnsi="Times New Roman" w:cs="Times New Roman"/>
                <w:spacing w:val="10"/>
                <w:sz w:val="30"/>
                <w:szCs w:val="30"/>
                <w:lang w:eastAsia="ru-RU"/>
              </w:rPr>
              <w:t>»</w:t>
            </w:r>
          </w:p>
        </w:tc>
      </w:tr>
      <w:bookmarkEnd w:id="1"/>
    </w:tbl>
    <w:p w14:paraId="0EAE28B3" w14:textId="77777777" w:rsidR="00D923A4" w:rsidRPr="00D923A4" w:rsidRDefault="00D923A4" w:rsidP="00D923A4">
      <w:pPr>
        <w:spacing w:after="0" w:line="280" w:lineRule="exact"/>
        <w:ind w:right="538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A5C1FE3" w14:textId="77777777" w:rsidR="00D923A4" w:rsidRPr="00D923A4" w:rsidRDefault="00D923A4" w:rsidP="00D923A4">
      <w:pPr>
        <w:spacing w:after="0" w:line="280" w:lineRule="exact"/>
        <w:ind w:right="538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CE0049" w14:textId="6C619334" w:rsidR="00F41809" w:rsidRPr="00922ECB" w:rsidRDefault="00922ECB" w:rsidP="00922ECB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922ECB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</w:t>
      </w:r>
      <w:r w:rsidRPr="00922EC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</w:t>
      </w:r>
      <w:r w:rsidRPr="00922EC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ОБЩИЕ ПОЛОЖЕНИЯ</w:t>
      </w:r>
    </w:p>
    <w:p w14:paraId="18EDAF2A" w14:textId="3615966F" w:rsidR="00F41809" w:rsidRPr="005B4DA7" w:rsidRDefault="00922ECB" w:rsidP="003817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1. Н</w:t>
      </w:r>
      <w:proofErr w:type="spellStart"/>
      <w:r w:rsidR="00B367B4">
        <w:rPr>
          <w:rFonts w:ascii="Times New Roman" w:eastAsia="Times New Roman" w:hAnsi="Times New Roman" w:cs="Times New Roman"/>
          <w:sz w:val="30"/>
          <w:szCs w:val="30"/>
          <w:lang w:eastAsia="ru-RU"/>
        </w:rPr>
        <w:t>астоящ</w:t>
      </w:r>
      <w:r w:rsidR="00A02480">
        <w:rPr>
          <w:rFonts w:ascii="Times New Roman" w:eastAsia="Times New Roman" w:hAnsi="Times New Roman" w:cs="Times New Roman"/>
          <w:sz w:val="30"/>
          <w:szCs w:val="30"/>
          <w:lang w:eastAsia="ru-RU"/>
        </w:rPr>
        <w:t>ие</w:t>
      </w:r>
      <w:proofErr w:type="spellEnd"/>
      <w:r w:rsidR="00B367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 определяют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 проведения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-го городского открытого конкурса автор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ской, бардовской песни </w:t>
      </w:r>
      <w:r w:rsidR="00763F2E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поэзии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«Серебряные струны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noBreakHyphen/>
        <w:t>202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(далее – </w:t>
      </w:r>
      <w:r w:rsidR="00763F2E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конкурс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3817C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666C0DBE" w14:textId="4F2CAD09" w:rsidR="00013C9D" w:rsidRPr="005B4DA7" w:rsidRDefault="00013C9D" w:rsidP="00013C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2. </w:t>
      </w:r>
      <w:r w:rsidR="00922ECB">
        <w:rPr>
          <w:rFonts w:ascii="Times New Roman" w:eastAsia="Times New Roman" w:hAnsi="Times New Roman" w:cs="Times New Roman"/>
          <w:sz w:val="30"/>
          <w:szCs w:val="30"/>
          <w:lang w:eastAsia="x-none"/>
        </w:rPr>
        <w:t>О</w:t>
      </w: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рганизаторами конкурса являются: </w:t>
      </w:r>
      <w:r w:rsidR="00922EC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комитет по образованию </w:t>
      </w:r>
      <w:proofErr w:type="spellStart"/>
      <w:r w:rsidR="00922ECB">
        <w:rPr>
          <w:rFonts w:ascii="Times New Roman" w:eastAsia="Times New Roman" w:hAnsi="Times New Roman" w:cs="Times New Roman"/>
          <w:sz w:val="30"/>
          <w:szCs w:val="30"/>
          <w:lang w:eastAsia="x-none"/>
        </w:rPr>
        <w:t>Мингорисполкома</w:t>
      </w:r>
      <w:proofErr w:type="spellEnd"/>
      <w:r w:rsidR="00922ECB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, </w:t>
      </w:r>
      <w:r w:rsidR="00763F2E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учреждение образования «Минский государственный туристско-экологический центр детей и молодежи» (далее – </w:t>
      </w:r>
      <w:proofErr w:type="spellStart"/>
      <w:r w:rsidR="00763F2E">
        <w:rPr>
          <w:rFonts w:ascii="Times New Roman" w:eastAsia="Times New Roman" w:hAnsi="Times New Roman" w:cs="Times New Roman"/>
          <w:sz w:val="30"/>
          <w:szCs w:val="30"/>
          <w:lang w:eastAsia="x-none"/>
        </w:rPr>
        <w:t>МГТЭЦ</w:t>
      </w: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ДиМ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).</w:t>
      </w:r>
      <w:r w:rsidRPr="00013C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Непосредственным организатором конкурса является</w:t>
      </w:r>
      <w:r w:rsidRPr="00013C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013C9D">
        <w:rPr>
          <w:rFonts w:ascii="Times New Roman" w:eastAsia="Times New Roman" w:hAnsi="Times New Roman" w:cs="Times New Roman"/>
          <w:sz w:val="30"/>
          <w:szCs w:val="30"/>
          <w:lang w:eastAsia="ru-RU"/>
        </w:rPr>
        <w:t>МГТЭЦДиМ</w:t>
      </w:r>
      <w:proofErr w:type="spellEnd"/>
      <w:r w:rsidRPr="00013C9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(информационно</w:t>
      </w:r>
      <w:r w:rsidRPr="00013C9D">
        <w:rPr>
          <w:rFonts w:ascii="Times New Roman" w:eastAsia="Times New Roman" w:hAnsi="Times New Roman" w:cs="Times New Roman"/>
          <w:sz w:val="30"/>
          <w:szCs w:val="30"/>
          <w:lang w:eastAsia="ru-RU"/>
        </w:rPr>
        <w:noBreakHyphen/>
        <w:t>методический отдел).</w:t>
      </w:r>
    </w:p>
    <w:p w14:paraId="255F921F" w14:textId="6A82DA0C" w:rsidR="00013C9D" w:rsidRDefault="00013C9D" w:rsidP="00013C9D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3. Конкурс </w:t>
      </w:r>
      <w:r w:rsidRPr="00F83B9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посвящен творчеству </w:t>
      </w:r>
      <w:r w:rsidRPr="00F83B92">
        <w:rPr>
          <w:rFonts w:ascii="Times New Roman" w:eastAsia="Times New Roman" w:hAnsi="Times New Roman" w:cs="Times New Roman"/>
          <w:sz w:val="30"/>
          <w:szCs w:val="30"/>
          <w:lang w:eastAsia="x-none"/>
        </w:rPr>
        <w:t>а</w:t>
      </w:r>
      <w:r w:rsidR="00A02480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втор</w:t>
      </w:r>
      <w:r w:rsidR="00A02480">
        <w:rPr>
          <w:rFonts w:ascii="Times New Roman" w:eastAsia="Times New Roman" w:hAnsi="Times New Roman" w:cs="Times New Roman"/>
          <w:sz w:val="30"/>
          <w:szCs w:val="30"/>
          <w:lang w:eastAsia="x-none"/>
        </w:rPr>
        <w:t>ам</w:t>
      </w:r>
      <w:r w:rsidRPr="00F83B92">
        <w:rPr>
          <w:rFonts w:ascii="Times New Roman" w:eastAsia="Times New Roman" w:hAnsi="Times New Roman" w:cs="Times New Roman"/>
          <w:sz w:val="30"/>
          <w:szCs w:val="30"/>
          <w:lang w:eastAsia="x-none"/>
        </w:rPr>
        <w:t>-</w:t>
      </w:r>
      <w:r w:rsidR="00A02480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исполнител</w:t>
      </w:r>
      <w:r w:rsidR="00A02480">
        <w:rPr>
          <w:rFonts w:ascii="Times New Roman" w:eastAsia="Times New Roman" w:hAnsi="Times New Roman" w:cs="Times New Roman"/>
          <w:sz w:val="30"/>
          <w:szCs w:val="30"/>
          <w:lang w:eastAsia="x-none"/>
        </w:rPr>
        <w:t>ям</w:t>
      </w:r>
      <w:r w:rsidRPr="00F83B9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</w:t>
      </w:r>
      <w:r w:rsidR="00A02480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бардовских </w:t>
      </w:r>
      <w:r w:rsidRPr="00F83B92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песен.</w:t>
      </w:r>
    </w:p>
    <w:p w14:paraId="5FBA34CC" w14:textId="252486F7" w:rsidR="00F41809" w:rsidRPr="005B4DA7" w:rsidRDefault="00013C9D" w:rsidP="00763F2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763F2E">
        <w:rPr>
          <w:rFonts w:ascii="Times New Roman" w:eastAsia="Times New Roman" w:hAnsi="Times New Roman" w:cs="Times New Roman"/>
          <w:sz w:val="30"/>
          <w:szCs w:val="30"/>
          <w:lang w:eastAsia="ru-RU"/>
        </w:rPr>
        <w:t>. Цель конкурса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058855F2" w14:textId="25E05AAE" w:rsidR="00F41809" w:rsidRPr="00D72247" w:rsidRDefault="00F41809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приобщени</w:t>
      </w:r>
      <w:r w:rsidR="00763F2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детей и молодежи к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763F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искусству авторской,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бардовской песни</w:t>
      </w:r>
      <w:r w:rsidR="00763F2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поэзии</w:t>
      </w:r>
      <w:r w:rsidR="00763F2E" w:rsidRPr="00D72247">
        <w:rPr>
          <w:rFonts w:ascii="Times New Roman" w:eastAsia="Times New Roman" w:hAnsi="Times New Roman" w:cs="Times New Roman"/>
          <w:sz w:val="30"/>
          <w:szCs w:val="30"/>
          <w:lang w:eastAsia="ru-RU"/>
        </w:rPr>
        <w:t>, активизация интереса к данному направлению</w:t>
      </w:r>
      <w:r w:rsidR="00D722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деятельности</w:t>
      </w:r>
      <w:r w:rsidR="00763F2E" w:rsidRPr="00D7224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C6CFC2C" w14:textId="79426467" w:rsidR="00F61BFB" w:rsidRPr="005B4DA7" w:rsidRDefault="00013C9D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763F2E">
        <w:rPr>
          <w:rFonts w:ascii="Times New Roman" w:eastAsia="Times New Roman" w:hAnsi="Times New Roman" w:cs="Times New Roman"/>
          <w:sz w:val="30"/>
          <w:szCs w:val="30"/>
          <w:lang w:eastAsia="ru-RU"/>
        </w:rPr>
        <w:t>.Задачи конкурса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1F824418" w14:textId="77777777" w:rsidR="00763F2E" w:rsidRDefault="00763F2E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выявить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новых авт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оров и исполнителей авторской,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бардовской песни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поэзии; </w:t>
      </w:r>
    </w:p>
    <w:p w14:paraId="5A55E49A" w14:textId="2DD5BF0D" w:rsidR="00F41809" w:rsidRPr="005B4DA7" w:rsidRDefault="00763F2E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стимулировать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развитие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творческого потенциала участников </w:t>
      </w:r>
      <w:r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исполнительского мастерства;</w:t>
      </w:r>
    </w:p>
    <w:p w14:paraId="416EB391" w14:textId="584B3424" w:rsidR="00F41809" w:rsidRPr="005B4DA7" w:rsidRDefault="00013C9D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формировать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 учащихся патриот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изм и национальное самосознание личности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нравственные ценности</w:t>
      </w:r>
      <w:r w:rsid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любовь</w:t>
      </w:r>
      <w:r w:rsidR="003E3A1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 Родине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EEBA69B" w14:textId="75C678B5" w:rsidR="00F41809" w:rsidRDefault="00013C9D" w:rsidP="00F4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x-none"/>
        </w:rPr>
      </w:pPr>
      <w:r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сохран</w:t>
      </w: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ять</w:t>
      </w:r>
      <w:r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памят</w:t>
      </w:r>
      <w:r>
        <w:rPr>
          <w:rFonts w:ascii="Times New Roman" w:eastAsia="Times New Roman" w:hAnsi="Times New Roman" w:cs="Times New Roman"/>
          <w:sz w:val="30"/>
          <w:szCs w:val="30"/>
          <w:lang w:eastAsia="x-none"/>
        </w:rPr>
        <w:t>ь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 xml:space="preserve"> о жизни и творчестве выдающихся поэтов-песенников</w:t>
      </w:r>
      <w:r w:rsidR="003817C9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.</w:t>
      </w:r>
    </w:p>
    <w:p w14:paraId="4DE970A6" w14:textId="77777777" w:rsidR="00E7130F" w:rsidRDefault="00E7130F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C38EFE" w14:textId="3D2ED921" w:rsidR="00F41809" w:rsidRPr="00E7130F" w:rsidRDefault="00E7130F" w:rsidP="00E7130F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7130F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 УЧАСТНИКИ КОНКУРСА</w:t>
      </w:r>
    </w:p>
    <w:p w14:paraId="7D441CF2" w14:textId="32AA8F8F" w:rsidR="006B4C16" w:rsidRDefault="00E7130F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1. К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участию в конкурсе приглашаются творческие коллективы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F41809"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дуэты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и солисты в возрасте от 9 до 24 лет</w:t>
      </w:r>
      <w:r w:rsidR="00274D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учреждений общего среднего и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274D63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средне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го</w:t>
      </w:r>
      <w:r w:rsidR="00EE38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74D63">
        <w:rPr>
          <w:rFonts w:ascii="Times New Roman" w:eastAsia="Times New Roman" w:hAnsi="Times New Roman" w:cs="Times New Roman"/>
          <w:sz w:val="30"/>
          <w:szCs w:val="30"/>
          <w:lang w:eastAsia="ru-RU"/>
        </w:rPr>
        <w:t>специального образования</w:t>
      </w:r>
      <w:r w:rsidR="009C4A32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274D6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дополнительного образования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детей и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274D63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молодежи, учреждений высшего образования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, творчество которых может быть отнесено к жанру авторской песни и поэзии.</w:t>
      </w:r>
    </w:p>
    <w:p w14:paraId="06216D87" w14:textId="08AA553A" w:rsidR="006B4C16" w:rsidRDefault="006B4C16" w:rsidP="006B4C1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2. Персональная ответственность за участников конкурса возлагается на руководителя учреждения, их направившего.</w:t>
      </w:r>
    </w:p>
    <w:p w14:paraId="15CFF978" w14:textId="77777777" w:rsidR="006B4C16" w:rsidRDefault="006B4C16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E07CC84" w14:textId="57B573A3" w:rsidR="00F41809" w:rsidRPr="006B4C16" w:rsidRDefault="006B4C16" w:rsidP="006B4C16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4C1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III</w:t>
      </w:r>
      <w:r w:rsidRPr="006B4C1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 ПОРЯДОК ОРГАНИЗАЦИИ И ПРОВЕДЕНИЯ КОНКУРСА</w:t>
      </w:r>
    </w:p>
    <w:p w14:paraId="0FB02D4F" w14:textId="63544712" w:rsidR="00D72247" w:rsidRDefault="006B4C16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D72247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  <w:r w:rsidR="00D722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 Для подготовки и проведения конкурса создаются районные </w:t>
      </w:r>
      <w:r w:rsidR="004222CB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D722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и городской организационные комитеты (далее </w:t>
      </w:r>
      <w:r w:rsidR="00D72247">
        <w:rPr>
          <w:rFonts w:ascii="Times New Roman" w:eastAsia="Times New Roman" w:hAnsi="Times New Roman" w:cs="Times New Roman"/>
          <w:sz w:val="30"/>
          <w:szCs w:val="30"/>
          <w:lang w:eastAsia="x-none"/>
        </w:rPr>
        <w:t xml:space="preserve">– </w:t>
      </w:r>
      <w:r w:rsidR="00D722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оргкомитет).</w:t>
      </w:r>
    </w:p>
    <w:p w14:paraId="72782329" w14:textId="6D5AE338" w:rsidR="00D72247" w:rsidRDefault="004222CB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2. Городской оргкомитет:</w:t>
      </w:r>
    </w:p>
    <w:p w14:paraId="333758EA" w14:textId="7629B8A4" w:rsidR="004222CB" w:rsidRDefault="004222CB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информирует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общего среднего и среднего специального образования, дополнительного образования детей и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молодежи, учреждения высшего образования об условиях проведения конкурса и его итогах;</w:t>
      </w:r>
    </w:p>
    <w:p w14:paraId="399D6796" w14:textId="7E49B07A" w:rsidR="004222CB" w:rsidRPr="00763998" w:rsidRDefault="004222CB" w:rsidP="00763998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формирует и утвержд</w:t>
      </w:r>
      <w:r w:rsidR="00763998">
        <w:rPr>
          <w:rFonts w:ascii="Times New Roman" w:eastAsia="Times New Roman" w:hAnsi="Times New Roman" w:cs="Times New Roman"/>
          <w:sz w:val="30"/>
          <w:szCs w:val="30"/>
          <w:lang w:eastAsia="ru-RU"/>
        </w:rPr>
        <w:t>ает состав жюри конкурса</w:t>
      </w:r>
      <w:r w:rsidR="009D2AD7"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C3DDA7E" w14:textId="30D95007" w:rsidR="00F41809" w:rsidRPr="005B4DA7" w:rsidRDefault="00421FF6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3</w:t>
      </w:r>
      <w:r w:rsidR="00D722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 К</w:t>
      </w:r>
      <w:proofErr w:type="spellStart"/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</w:t>
      </w:r>
      <w:proofErr w:type="spellEnd"/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проводится </w:t>
      </w:r>
      <w:r w:rsidR="00D72247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D72247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D72247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72247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D72247" w:rsidRPr="00524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72247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февраля по 2</w:t>
      </w:r>
      <w:r w:rsidR="00D72247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D72247" w:rsidRPr="00524C2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72247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марта</w:t>
      </w:r>
      <w:r w:rsidR="00D7224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2026 года</w:t>
      </w:r>
      <w:r w:rsidR="00D722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D425FA" w:rsidRPr="00907D33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br/>
      </w:r>
      <w:r w:rsidR="00D7224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 несколько этапов</w:t>
      </w:r>
      <w:r w:rsidR="009D2AD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3BF3D509" w14:textId="4A8E2E9C" w:rsidR="00F41809" w:rsidRPr="004449A7" w:rsidRDefault="009D2AD7" w:rsidP="009D2AD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449A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 – районный: </w:t>
      </w:r>
      <w:r w:rsidR="00F41809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274D63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F41809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 февраля по </w:t>
      </w:r>
      <w:r w:rsidR="00BC1A5D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F41809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марта 2026 года</w:t>
      </w:r>
      <w:r w:rsidR="00030DD8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организуют управления по образованию администраций районов г.</w:t>
      </w:r>
      <w:r w:rsidR="009C4A32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30DD8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Минска</w:t>
      </w:r>
      <w:r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проводятся в районных учреждениях дополнительного образования детей и молодежи</w:t>
      </w:r>
      <w:r w:rsidR="00030DD8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1809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Районные оргкомитеты определяют победителей районного этапа конкурса и направляют</w:t>
      </w:r>
      <w:r w:rsidR="00030DD8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их</w:t>
      </w:r>
      <w:r w:rsidR="00030DD8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городской </w:t>
      </w:r>
      <w:r w:rsidR="00421FF6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этап (заключительный)</w:t>
      </w:r>
      <w:r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</w:t>
      </w:r>
      <w:r w:rsidR="00907D33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заявке</w:t>
      </w:r>
      <w:r w:rsidR="00030DD8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14:paraId="14409C21" w14:textId="737E1937" w:rsidR="00F41809" w:rsidRDefault="00C02DA7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аявки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районов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30DD8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подаются</w:t>
      </w:r>
      <w:r w:rsidRPr="00C02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городской этап (заключительный)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 информационно-методический отдел </w:t>
      </w:r>
      <w:proofErr w:type="spellStart"/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МГТЭЦДиМ</w:t>
      </w:r>
      <w:proofErr w:type="spellEnd"/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4B6F4A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марта 202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</w:t>
      </w:r>
      <w:r w:rsidR="00D425FA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  <w:r w:rsidR="003F7D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подписью начальников управлений</w:t>
      </w:r>
      <w:r w:rsidR="003F7D90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образованию администраций районов г. Минска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B9EE9FE" w14:textId="321A40EC" w:rsidR="00421FF6" w:rsidRPr="00421FF6" w:rsidRDefault="00421FF6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Заявки участников учреждений среднего специального образования</w:t>
      </w:r>
      <w:r w:rsidR="00C02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подаются </w:t>
      </w:r>
      <w:r w:rsidR="003F7D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городской этап (заключительный) в </w:t>
      </w:r>
      <w:r w:rsidR="003F7D90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информационно-методический отдел </w:t>
      </w:r>
      <w:proofErr w:type="spellStart"/>
      <w:r w:rsidR="003F7D90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МГТЭЦДиМ</w:t>
      </w:r>
      <w:proofErr w:type="spellEnd"/>
      <w:r w:rsidR="003F7D90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3F7D90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F7D90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марта 202</w:t>
      </w:r>
      <w:r w:rsidR="003F7D9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F7D90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</w:t>
      </w:r>
      <w:r w:rsidR="003F7D90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F7D90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подписью</w:t>
      </w:r>
      <w:r w:rsidR="003F7D90"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F7D90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руководителя учреждения образования</w:t>
      </w:r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DB25A02" w14:textId="0595082A" w:rsidR="00F41809" w:rsidRPr="00421FF6" w:rsidRDefault="00D425FA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21FF6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II</w:t>
      </w:r>
      <w:r w:rsidR="00C02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 – городской (заключительны</w:t>
      </w:r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й) организовывает городской оргкомитет в два дня в </w:t>
      </w:r>
      <w:proofErr w:type="spellStart"/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МГТЭЦиМ</w:t>
      </w:r>
      <w:proofErr w:type="spellEnd"/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(ул.</w:t>
      </w:r>
      <w:proofErr w:type="gramEnd"/>
      <w:r w:rsidR="00DA724D"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Воронянского</w:t>
      </w:r>
      <w:proofErr w:type="spellEnd"/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, 31)</w:t>
      </w:r>
      <w:r w:rsidR="00140D43"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DA724D"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0E33C52A" w14:textId="13810136" w:rsidR="00F41809" w:rsidRPr="00421FF6" w:rsidRDefault="00F41809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14 марта 2026 г</w:t>
      </w:r>
      <w:r w:rsidR="00D425FA"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</w:t>
      </w:r>
      <w:r w:rsidR="00D425FA"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15.00</w:t>
      </w:r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31F85D7" w14:textId="79B4B870" w:rsidR="00F41809" w:rsidRPr="00421FF6" w:rsidRDefault="00F41809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21 марта 2026 г</w:t>
      </w:r>
      <w:r w:rsidR="00D425FA" w:rsidRPr="00421FF6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 в 15.00.</w:t>
      </w:r>
    </w:p>
    <w:p w14:paraId="00D2F8D6" w14:textId="3701AA5E" w:rsidR="00140D43" w:rsidRPr="005B4DA7" w:rsidRDefault="00140D43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Программа конкурса формируется на основе поданных заявок.</w:t>
      </w:r>
    </w:p>
    <w:p w14:paraId="49DC0385" w14:textId="2528960F" w:rsidR="004449A7" w:rsidRDefault="00421FF6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r w:rsid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Номинации конкурса:</w:t>
      </w:r>
    </w:p>
    <w:p w14:paraId="08D95DBC" w14:textId="343958DB" w:rsidR="004449A7" w:rsidRDefault="004449A7" w:rsidP="004449A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2" w:name="_Hlk219191898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4.1. 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«Песни юбиляров 2026 года»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0D81067" w14:textId="11CD3AAB" w:rsidR="004449A7" w:rsidRDefault="004449A7" w:rsidP="004449A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4.2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«Лауреат конкурса прошлых лет»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(номинация для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которые являлись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лауреатами в конкурсе за последние 3 года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оло, юниоры, молодежь, дуэты: 15-24 года);</w:t>
      </w:r>
    </w:p>
    <w:p w14:paraId="12AB4064" w14:textId="0BB1D9DD" w:rsidR="004449A7" w:rsidRPr="005B4DA7" w:rsidRDefault="004449A7" w:rsidP="004449A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4.3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«Авторы песен»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(авторы слов и музыки либо авторы музыки);</w:t>
      </w:r>
    </w:p>
    <w:p w14:paraId="4ED1FE44" w14:textId="7B929998" w:rsidR="004449A7" w:rsidRPr="005B4D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4.4. 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«Исполнители песен»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End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соло, юниоры: 9 </w:t>
      </w:r>
      <w:bookmarkStart w:id="3" w:name="_Hlk217388948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bookmarkEnd w:id="3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 11 лет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9144A8C" w14:textId="2B349555" w:rsidR="004449A7" w:rsidRPr="005B4D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4.5. 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«Исполнители песен»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соло, юниоры: 12 – 14 лет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4A7CC084" w14:textId="27331457" w:rsidR="004449A7" w:rsidRPr="005B4D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4.6.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«Исполнители песен»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соло, юниоры: </w:t>
      </w:r>
      <w:bookmarkStart w:id="4" w:name="_Hlk217388967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15 – 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</w:t>
      </w:r>
      <w:bookmarkEnd w:id="4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EF251C2" w14:textId="2FF7218D" w:rsidR="004449A7" w:rsidRPr="005B4D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4.7.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«Исполнители песен»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соло, </w:t>
      </w:r>
      <w:bookmarkStart w:id="5" w:name="_Hlk217388988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молодежь: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  <w:bookmarkEnd w:id="5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старше)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bookmarkEnd w:id="2"/>
    <w:p w14:paraId="21375619" w14:textId="39B0F648" w:rsidR="004449A7" w:rsidRPr="00CE0C0B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4.8.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«Исполнители песен»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t>ансамбли, разновозрастные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2EEAFA8" w14:textId="71C69714" w:rsidR="004449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4.9.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«Исполнители песен»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дуэты,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11 лет)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79D5B12B" w14:textId="6C2CF3F5" w:rsidR="004449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4.10.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«Исполнители песен»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дуэты,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12 – 14 лет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5FAC977" w14:textId="475F3BD4" w:rsidR="004449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4.11.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«Исполнители песен»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дуэты,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15 – 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510FA409" w14:textId="76C10103" w:rsidR="004449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4.12.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 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Исполнители песен»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(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дуэты,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молодежь: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старше)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014C3E3" w14:textId="0E8D2688" w:rsidR="004449A7" w:rsidRPr="00CE0C0B" w:rsidRDefault="00576E30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4.13. </w:t>
      </w:r>
      <w:r w:rsidR="004449A7" w:rsidRPr="004449A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«Поэтическая номинация».</w:t>
      </w:r>
    </w:p>
    <w:p w14:paraId="17ABB468" w14:textId="4F064460" w:rsidR="004449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Участники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939B1">
        <w:rPr>
          <w:rFonts w:ascii="Times New Roman" w:eastAsia="Times New Roman" w:hAnsi="Times New Roman" w:cs="Times New Roman"/>
          <w:sz w:val="30"/>
          <w:szCs w:val="30"/>
          <w:lang w:eastAsia="ru-RU"/>
        </w:rPr>
        <w:t>которые уже являлись</w:t>
      </w:r>
      <w:r w:rsidR="00C939B1"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939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ранее </w:t>
      </w:r>
      <w:r w:rsidR="00C939B1"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>лауреатами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номинациях конкурса, не</w:t>
      </w:r>
      <w:r w:rsidR="00C939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могут принимать участие вновь в той же номинации.</w:t>
      </w:r>
    </w:p>
    <w:p w14:paraId="3134C490" w14:textId="73E8FAAC" w:rsidR="004449A7" w:rsidRPr="005B4DA7" w:rsidRDefault="004449A7" w:rsidP="004449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участия в поэтической номинации может быть представлено </w:t>
      </w:r>
      <w:r w:rsidR="00C939B1" w:rsidRPr="004449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не</w:t>
      </w:r>
      <w:r w:rsidR="00C939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более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3-х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 учреждения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в электронном варианте (текстовый формат).</w:t>
      </w:r>
    </w:p>
    <w:p w14:paraId="5065866D" w14:textId="77777777" w:rsidR="004449A7" w:rsidRDefault="004449A7" w:rsidP="004449A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номинации «Исполнители песен» (дуэты) должны петь оба конкурсанта. </w:t>
      </w:r>
    </w:p>
    <w:p w14:paraId="61E2F3B0" w14:textId="6BB28716" w:rsidR="004449A7" w:rsidRPr="005B4DA7" w:rsidRDefault="004449A7" w:rsidP="004449A7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«Авторы песен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обязательно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требуется пре</w:t>
      </w:r>
      <w:r w:rsidR="00C939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доставление авторского текста в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распечатанном виде или аудиозапис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песни.</w:t>
      </w:r>
    </w:p>
    <w:p w14:paraId="6CA11EA4" w14:textId="0E77223D" w:rsidR="00C939B1" w:rsidRDefault="00C939B1" w:rsidP="00444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</w:t>
      </w:r>
      <w:r w:rsidR="00B84CAC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4449A7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Критерии оценки (кроме поэтической номинации):</w:t>
      </w:r>
    </w:p>
    <w:p w14:paraId="56743B8C" w14:textId="658D585D" w:rsidR="00C939B1" w:rsidRDefault="004449A7" w:rsidP="00444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соответствие </w:t>
      </w:r>
      <w:r w:rsidR="00C939B1">
        <w:rPr>
          <w:rFonts w:ascii="Times New Roman" w:eastAsia="Times New Roman" w:hAnsi="Times New Roman" w:cs="Times New Roman"/>
          <w:sz w:val="30"/>
          <w:szCs w:val="30"/>
          <w:lang w:eastAsia="ru-RU"/>
        </w:rPr>
        <w:t>жанру конкурса;</w:t>
      </w:r>
    </w:p>
    <w:p w14:paraId="2A61EEE8" w14:textId="77777777" w:rsidR="00C939B1" w:rsidRDefault="004449A7" w:rsidP="00444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уровень исполнительск</w:t>
      </w:r>
      <w:r w:rsidR="00C939B1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 мастерства и аккомпанемента;</w:t>
      </w:r>
    </w:p>
    <w:p w14:paraId="22B591AA" w14:textId="712DDA2A" w:rsidR="00C939B1" w:rsidRDefault="004449A7" w:rsidP="00444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выразительность</w:t>
      </w:r>
      <w:r w:rsidR="00C939B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исполнения</w:t>
      </w:r>
      <w:r w:rsidR="00482399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5B21C4D" w14:textId="2AD8EDC1" w:rsidR="00C939B1" w:rsidRDefault="004449A7" w:rsidP="00444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самобытность</w:t>
      </w:r>
      <w:r w:rsidR="00482399">
        <w:rPr>
          <w:rFonts w:ascii="Times New Roman" w:eastAsia="Times New Roman" w:hAnsi="Times New Roman" w:cs="Times New Roman"/>
          <w:sz w:val="30"/>
          <w:szCs w:val="30"/>
          <w:lang w:eastAsia="ru-RU"/>
        </w:rPr>
        <w:t>, оригинальность;</w:t>
      </w:r>
    </w:p>
    <w:p w14:paraId="5AAB9CF3" w14:textId="1EE9A442" w:rsidR="004449A7" w:rsidRPr="005B4DA7" w:rsidRDefault="004449A7" w:rsidP="00444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содержательность</w:t>
      </w:r>
      <w:r w:rsidR="0048239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(только для номинации «Авторы песен»: </w:t>
      </w:r>
      <w:r w:rsidR="0048239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авторы слов и музыки</w:t>
      </w:r>
      <w:r w:rsidR="00482399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4B0F358" w14:textId="77777777" w:rsidR="004449A7" w:rsidRPr="00B53CB2" w:rsidRDefault="004449A7" w:rsidP="00444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B53CB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 оценивании номинаций «Исполнители песен» </w:t>
      </w:r>
      <w:r w:rsidRPr="00B53CB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(ансамбли, разновозрастные), «Исполнители песен» (дуэты) учитывается:</w:t>
      </w:r>
      <w:proofErr w:type="gramEnd"/>
    </w:p>
    <w:p w14:paraId="5B9AFB72" w14:textId="68DAA195" w:rsidR="00B84CAC" w:rsidRPr="00B53CB2" w:rsidRDefault="00B53CB2" w:rsidP="00B84CAC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3CB2">
        <w:rPr>
          <w:rFonts w:ascii="Times New Roman" w:eastAsia="Times New Roman" w:hAnsi="Times New Roman" w:cs="Times New Roman"/>
          <w:sz w:val="30"/>
          <w:szCs w:val="30"/>
          <w:lang w:eastAsia="ru-RU"/>
        </w:rPr>
        <w:t>многоголосное звучание</w:t>
      </w:r>
      <w:r w:rsidR="00B84CAC" w:rsidRPr="00B53CB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3292CFAE" w14:textId="6BDDF2D3" w:rsidR="00B84CAC" w:rsidRPr="00B53CB2" w:rsidRDefault="004449A7" w:rsidP="00B84CAC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3CB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разнообразие инструментов</w:t>
      </w:r>
      <w:r w:rsidR="00B84CAC" w:rsidRPr="00B53CB2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08AA62E" w14:textId="6C1AC3C7" w:rsidR="00B84CAC" w:rsidRPr="00B53CB2" w:rsidRDefault="00B53CB2" w:rsidP="00B84CAC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3CB2">
        <w:rPr>
          <w:rFonts w:ascii="Times New Roman" w:eastAsia="Times New Roman" w:hAnsi="Times New Roman" w:cs="Times New Roman"/>
          <w:sz w:val="30"/>
          <w:szCs w:val="30"/>
          <w:lang w:eastAsia="ru-RU"/>
        </w:rPr>
        <w:t>сложность и оригинальность аккомпанемента;</w:t>
      </w:r>
    </w:p>
    <w:p w14:paraId="178889CA" w14:textId="6FDDB80B" w:rsidR="00B53CB2" w:rsidRPr="00B53CB2" w:rsidRDefault="00B53CB2" w:rsidP="00B53CB2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53CB2">
        <w:rPr>
          <w:rFonts w:ascii="Times New Roman" w:eastAsia="Times New Roman" w:hAnsi="Times New Roman" w:cs="Times New Roman"/>
          <w:sz w:val="30"/>
          <w:szCs w:val="30"/>
          <w:lang w:eastAsia="ru-RU"/>
        </w:rPr>
        <w:t>уровень исполнительского мастерства.</w:t>
      </w:r>
    </w:p>
    <w:p w14:paraId="13741B03" w14:textId="3215EECE" w:rsidR="004449A7" w:rsidRPr="00F61BFB" w:rsidRDefault="004449A7" w:rsidP="00B84CAC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Один участник-солист может выступать в одном ансамбле.</w:t>
      </w:r>
    </w:p>
    <w:p w14:paraId="52B64F3F" w14:textId="0B6949FE" w:rsidR="00F41809" w:rsidRPr="005B4DA7" w:rsidRDefault="00B84CAC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Условия проведения конкурса:</w:t>
      </w:r>
    </w:p>
    <w:p w14:paraId="370B1242" w14:textId="7B3D5DAE" w:rsidR="00F41809" w:rsidRPr="005B4DA7" w:rsidRDefault="00F41809" w:rsidP="00F4180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участники исполняют не более 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2-х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песен, соответствующих жанру авторской и бардовской песн</w:t>
      </w:r>
      <w:r w:rsidR="00B84CAC">
        <w:rPr>
          <w:rFonts w:ascii="Times New Roman" w:eastAsia="Times New Roman" w:hAnsi="Times New Roman" w:cs="Times New Roman"/>
          <w:sz w:val="30"/>
          <w:szCs w:val="30"/>
          <w:lang w:eastAsia="ru-RU"/>
        </w:rPr>
        <w:t>и;</w:t>
      </w:r>
    </w:p>
    <w:p w14:paraId="3EC836CF" w14:textId="37F5AA1F" w:rsidR="00F41809" w:rsidRPr="00CE0C0B" w:rsidRDefault="00B84CAC" w:rsidP="004B6F4A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140D43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частники конкурса не имеют права исполнять песни</w:t>
      </w:r>
      <w:r w:rsidR="004B6F4A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40D43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тавленные ими в предыдущие годы;</w:t>
      </w:r>
    </w:p>
    <w:p w14:paraId="21EB6BF5" w14:textId="4364C358" w:rsidR="00F41809" w:rsidRPr="00CE0C0B" w:rsidRDefault="00B84CAC" w:rsidP="00F418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F41809"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t>е допускается дублирование авторского текста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разных конкурсных номинациях;</w:t>
      </w:r>
    </w:p>
    <w:p w14:paraId="5F9957CA" w14:textId="7D84B4EE" w:rsidR="00F41809" w:rsidRDefault="00B84CAC" w:rsidP="00F418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="003F7D90">
        <w:rPr>
          <w:rFonts w:ascii="Times New Roman" w:eastAsia="Times New Roman" w:hAnsi="Times New Roman" w:cs="Times New Roman"/>
          <w:sz w:val="30"/>
          <w:szCs w:val="30"/>
          <w:lang w:eastAsia="ru-RU"/>
        </w:rPr>
        <w:t>едопустимо исполнение песен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жанре «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Rock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Hard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rock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», «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Heavy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metal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«Рэп» и песни, содержащие ненормативную лексику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пропага</w:t>
      </w:r>
      <w:r w:rsid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ндирующие асоциальное поведение;</w:t>
      </w:r>
    </w:p>
    <w:p w14:paraId="7B13840B" w14:textId="080B22EC" w:rsidR="00DA1EAE" w:rsidRDefault="00DA1EAE" w:rsidP="00DA1EA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есни исполняются под собственный аккомпанемент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63644D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участнико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конкурса в </w:t>
      </w:r>
      <w:r w:rsidRPr="0063644D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возрасте младше 12 лет выступление возможно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3644D">
        <w:rPr>
          <w:rFonts w:ascii="Times New Roman" w:eastAsia="Times New Roman" w:hAnsi="Times New Roman" w:cs="Times New Roman"/>
          <w:sz w:val="30"/>
          <w:szCs w:val="30"/>
          <w:lang w:eastAsia="ru-RU"/>
        </w:rPr>
        <w:t>сопровожд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ении аккомпаниатора (взрослого);</w:t>
      </w:r>
    </w:p>
    <w:p w14:paraId="36BDA30A" w14:textId="6FA1F43A" w:rsidR="00DA1EAE" w:rsidRDefault="00DA1EAE" w:rsidP="00DA1EAE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частники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могут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выступа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-х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номинаци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ях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одного учреждения образования.</w:t>
      </w:r>
    </w:p>
    <w:p w14:paraId="24249904" w14:textId="3540A93F" w:rsidR="00DA1EAE" w:rsidRDefault="00DA1EAE" w:rsidP="00DA1E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</w:t>
      </w:r>
      <w:r w:rsidRPr="00470AF7">
        <w:rPr>
          <w:rFonts w:ascii="Times New Roman" w:eastAsia="Times New Roman" w:hAnsi="Times New Roman" w:cs="Times New Roman"/>
          <w:sz w:val="30"/>
          <w:szCs w:val="30"/>
          <w:lang w:eastAsia="ru-RU"/>
        </w:rPr>
        <w:t>е допускается использование фонограмм и электронных инструментов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Допускается использование акустических</w:t>
      </w:r>
      <w:r w:rsidRPr="00470A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гитар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470AF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</w:t>
      </w:r>
      <w:proofErr w:type="spellStart"/>
      <w:r w:rsidRPr="00470AF7">
        <w:rPr>
          <w:rFonts w:ascii="Times New Roman" w:eastAsia="Times New Roman" w:hAnsi="Times New Roman" w:cs="Times New Roman"/>
          <w:sz w:val="30"/>
          <w:szCs w:val="30"/>
          <w:lang w:eastAsia="ru-RU"/>
        </w:rPr>
        <w:t>звукоадаптером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музыкальных инструментов (флейта, скрипка, аккордеон и т.д.). Песни могут звучать на белорусском и русском языках.</w:t>
      </w:r>
    </w:p>
    <w:p w14:paraId="2009E4B8" w14:textId="1AAF5225" w:rsidR="004B6F4A" w:rsidRPr="005B4DA7" w:rsidRDefault="00F41809" w:rsidP="00DA1EA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</w:t>
      </w:r>
      <w:r w:rsidR="004B6F4A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анизаторы конкурса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нес</w:t>
      </w:r>
      <w:r w:rsidR="004B6F4A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ут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ответственность за возможные нарушения участниками конкурса авторских прав третьих лиц. </w:t>
      </w:r>
      <w:r w:rsidR="00F61BFB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частники </w:t>
      </w:r>
      <w:r w:rsidR="00F61BFB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конкурса 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несут персональную ответственность за возможные нарушения авторских прав третьих лиц.</w:t>
      </w:r>
    </w:p>
    <w:p w14:paraId="0FC02681" w14:textId="23D13765" w:rsidR="00F41809" w:rsidRPr="00DA1EAE" w:rsidRDefault="00F41809" w:rsidP="00F418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участников конкурса и их руководителей 29 января 2026 г</w:t>
      </w:r>
      <w:r w:rsidR="00DA1EAE"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</w:t>
      </w:r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15.00</w:t>
      </w:r>
      <w:r w:rsidR="00830DD8"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EAE"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proofErr w:type="spellStart"/>
      <w:r w:rsidR="00DA1EAE"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МГТЭЦДиМ</w:t>
      </w:r>
      <w:proofErr w:type="spellEnd"/>
      <w:r w:rsidR="00DA1EAE"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состоится инструктивно</w:t>
      </w:r>
      <w:r w:rsidR="00834457"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методический семинар </w:t>
      </w:r>
      <w:r w:rsidR="00DA1EAE"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 w:rsid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вопросам участия в конкурсе по адресу: ул.</w:t>
      </w:r>
      <w:r w:rsidR="00AB5B2F"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Воронянского</w:t>
      </w:r>
      <w:proofErr w:type="spellEnd"/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31, </w:t>
      </w:r>
      <w:r w:rsidR="00830DD8"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актовый зал</w:t>
      </w:r>
      <w:r w:rsidRP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4BDE2D82" w14:textId="2B75F02C" w:rsidR="00F41809" w:rsidRPr="005A0246" w:rsidRDefault="00F41809" w:rsidP="00F418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EE0000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Организаторы и</w:t>
      </w:r>
      <w:r w:rsid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меют право использовать фото- и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видеоматериалы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конкурса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</w:t>
      </w:r>
      <w:r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рекламы конкурса на информационных ресурсах </w:t>
      </w:r>
      <w:r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</w:t>
      </w:r>
      <w:r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СМИ.</w:t>
      </w:r>
    </w:p>
    <w:p w14:paraId="6F4FE5C0" w14:textId="77777777" w:rsidR="00F41809" w:rsidRPr="005B4DA7" w:rsidRDefault="00F41809" w:rsidP="00F418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Звуковое оборудование в отборочные дни не предоставляется. </w:t>
      </w:r>
    </w:p>
    <w:p w14:paraId="672DDB4D" w14:textId="309CCC8B" w:rsidR="00F41809" w:rsidRPr="00105F3B" w:rsidRDefault="00F41809" w:rsidP="00F418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анизаторы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конкурса оставля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т за</w:t>
      </w:r>
      <w:r w:rsidR="00DA1E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собой право внесения в данное п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оложение изменений и дополнений, о чем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участники конкурса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будут информированы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1C15231" w14:textId="77777777" w:rsidR="003111E4" w:rsidRPr="00105F3B" w:rsidRDefault="003111E4" w:rsidP="00F418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0CB56B" w14:textId="63C8DCF6" w:rsidR="00B2795D" w:rsidRPr="00DA1EAE" w:rsidRDefault="00DA1EAE" w:rsidP="00D7224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DA1EAE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IV</w:t>
      </w:r>
      <w:r w:rsidRPr="00DA1EA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 ПОДВЕДЕНИЕ ИТОГОВ КОНКУРСА</w:t>
      </w:r>
    </w:p>
    <w:p w14:paraId="248CB33E" w14:textId="6E7DA2BD" w:rsidR="00DA17A8" w:rsidRPr="00834457" w:rsidRDefault="00DA1EAE" w:rsidP="008344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тоги конкурса подводит жюри. Победители и призеры конкурса </w:t>
      </w:r>
      <w:r w:rsidR="00F61BFB" w:rsidRPr="004978C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награждаются дипломами комитета </w:t>
      </w:r>
      <w:r w:rsidR="00763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образованию </w:t>
      </w:r>
      <w:proofErr w:type="spellStart"/>
      <w:r w:rsidR="00763998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Мингорисполкома</w:t>
      </w:r>
      <w:proofErr w:type="spellEnd"/>
      <w:r w:rsidR="00763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3998"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7639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F61BFB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призами </w:t>
      </w:r>
      <w:proofErr w:type="spellStart"/>
      <w:r w:rsidR="00F61BFB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МГТЭЦДиМ</w:t>
      </w:r>
      <w:proofErr w:type="spellEnd"/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14:paraId="2488FD44" w14:textId="48C0C7A6" w:rsidR="00DA17A8" w:rsidRPr="005B4DA7" w:rsidRDefault="00DA17A8" w:rsidP="00F61B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личные призы (номинации</w:t>
      </w:r>
      <w:r w:rsidR="00066F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  <w:proofErr w:type="gramEnd"/>
      <w:r w:rsidR="0076399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Песни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юбиляров 2026 года»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>«Лауреат прошлых лет»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«Авторы песен»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«Исполнители песен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соло, юниоры: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 –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11 лет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«Исполнители песен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соло, юниоры: 12 – 14 лет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P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«Исполнители песен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соло, юниоры: 15 – 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proofErr w:type="gramEnd"/>
      <w:r w:rsidRP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«Исполнители песен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соло, молодежь: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18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старше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61BFB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каждой номинации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один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лауреат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1BFB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 –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1 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один дипломант 1 степени</w:t>
      </w:r>
      <w:r w:rsidR="00F61BFB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 – 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участник</w:t>
      </w:r>
      <w:r w:rsidR="00AE7AA1">
        <w:rPr>
          <w:rFonts w:ascii="Times New Roman" w:eastAsia="Times New Roman" w:hAnsi="Times New Roman" w:cs="Times New Roman"/>
          <w:sz w:val="30"/>
          <w:szCs w:val="30"/>
          <w:lang w:eastAsia="ru-RU"/>
        </w:rPr>
        <w:t>, два дипломанта 2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AE7AA1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степени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– 2</w:t>
      </w:r>
      <w:r w:rsidR="00834457" w:rsidRP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участника</w:t>
      </w:r>
      <w:r w:rsidR="00AE7AA1">
        <w:rPr>
          <w:rFonts w:ascii="Times New Roman" w:eastAsia="Times New Roman" w:hAnsi="Times New Roman" w:cs="Times New Roman"/>
          <w:sz w:val="30"/>
          <w:szCs w:val="30"/>
          <w:lang w:eastAsia="ru-RU"/>
        </w:rPr>
        <w:t>, три дипломанта 3 степени</w:t>
      </w:r>
      <w:r w:rsidR="00F61BFB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 – 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 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участника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14:paraId="79D8FAE6" w14:textId="43E61F7B" w:rsidR="00DA17A8" w:rsidRPr="00DA17A8" w:rsidRDefault="00F61BFB" w:rsidP="00DA17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к</w:t>
      </w:r>
      <w:r w:rsidR="00DA17A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омандные призы (номинации</w:t>
      </w:r>
      <w:r w:rsidR="00066FBF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:</w:t>
      </w:r>
      <w:proofErr w:type="gramEnd"/>
      <w:r w:rsidR="00DA17A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proofErr w:type="gramStart"/>
      <w:r w:rsidR="00DA17A8"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«Исполнители песен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DA17A8" w:rsidRPr="00CE0C0B">
        <w:rPr>
          <w:rFonts w:ascii="Times New Roman" w:eastAsia="Times New Roman" w:hAnsi="Times New Roman" w:cs="Times New Roman"/>
          <w:sz w:val="30"/>
          <w:szCs w:val="30"/>
          <w:lang w:eastAsia="ru-RU"/>
        </w:rPr>
        <w:t>ансамбли, разновозрастные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«Исполнители песен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дуэты,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9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>11 лет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«Исполнители песен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дуэты,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12 – 14 лет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«Исполнители песен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дуэты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15 – 1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лет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«Исполнители песен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дуэты,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молодежь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8 </w:t>
      </w:r>
      <w:r w:rsidR="00DA17A8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лет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старше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в каждой номинации: </w:t>
      </w:r>
      <w:r w:rsidR="00AE7AA1">
        <w:rPr>
          <w:rFonts w:ascii="Times New Roman" w:eastAsia="Times New Roman" w:hAnsi="Times New Roman" w:cs="Times New Roman"/>
          <w:sz w:val="30"/>
          <w:szCs w:val="30"/>
          <w:lang w:eastAsia="ru-RU"/>
        </w:rPr>
        <w:t>один лауреат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1 коллектив,</w:t>
      </w:r>
      <w:r w:rsidR="00AE7A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один дипломант 1 степени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 </w:t>
      </w:r>
      <w:r w:rsidRPr="00F61BFB">
        <w:rPr>
          <w:rFonts w:ascii="Times New Roman" w:hAnsi="Times New Roman" w:cs="Times New Roman"/>
          <w:sz w:val="30"/>
          <w:szCs w:val="30"/>
        </w:rPr>
        <w:t>1</w:t>
      </w:r>
      <w:r w:rsidR="00743A07">
        <w:rPr>
          <w:rFonts w:ascii="Times New Roman" w:hAnsi="Times New Roman" w:cs="Times New Roman"/>
          <w:sz w:val="30"/>
          <w:szCs w:val="30"/>
        </w:rPr>
        <w:t> </w:t>
      </w:r>
      <w:r w:rsidRPr="00F61BFB">
        <w:rPr>
          <w:rFonts w:ascii="Times New Roman" w:hAnsi="Times New Roman" w:cs="Times New Roman"/>
          <w:sz w:val="30"/>
          <w:szCs w:val="30"/>
        </w:rPr>
        <w:t>коллектив</w:t>
      </w:r>
      <w:r w:rsidR="00AE7AA1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два дипломанта 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2 коллектива,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три дипломанта 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степени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3 коллектива</w:t>
      </w:r>
      <w:r w:rsidR="00DA17A8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proofErr w:type="gramEnd"/>
    </w:p>
    <w:p w14:paraId="23F80329" w14:textId="0C72AF61" w:rsidR="00F41809" w:rsidRDefault="00F41809" w:rsidP="00F418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поэтической номинации определяю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>тся: лауреат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61BFB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1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 участник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дипломант I степени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61BFB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1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 участник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дипломант II степени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61BFB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1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 участник</w:t>
      </w:r>
      <w:r w:rsidRPr="002E2C8E">
        <w:rPr>
          <w:rFonts w:ascii="Times New Roman" w:eastAsia="Times New Roman" w:hAnsi="Times New Roman" w:cs="Times New Roman"/>
          <w:sz w:val="30"/>
          <w:szCs w:val="30"/>
          <w:lang w:eastAsia="ru-RU"/>
        </w:rPr>
        <w:t>, дипломант III степени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61BFB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1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 участник</w:t>
      </w:r>
      <w:r w:rsidRPr="002E2C8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14:paraId="76909280" w14:textId="7A362E62" w:rsidR="00834457" w:rsidRPr="00834457" w:rsidRDefault="00834457" w:rsidP="0083445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Итоги конкурса будут размещены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сайте </w:t>
      </w:r>
      <w:proofErr w:type="spellStart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МГТЭЦДиМ</w:t>
      </w:r>
      <w:proofErr w:type="spellEnd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</w:t>
      </w:r>
      <w:r w:rsidRPr="00B2795D">
        <w:rPr>
          <w:rFonts w:ascii="Times New Roman" w:eastAsia="Times New Roman" w:hAnsi="Times New Roman" w:cs="Times New Roman"/>
          <w:sz w:val="30"/>
          <w:szCs w:val="20"/>
          <w:lang w:eastAsia="ru-RU"/>
        </w:rPr>
        <w:t>https://mgtec.minskedu.gov.by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позднее 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года.</w:t>
      </w:r>
    </w:p>
    <w:p w14:paraId="71BC2F6C" w14:textId="0003E5BA" w:rsidR="00CE2431" w:rsidRPr="003111E4" w:rsidRDefault="00CE2431" w:rsidP="00CE24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Лауреаты, дипломанты </w:t>
      </w:r>
      <w:r w:rsidR="003111E4" w:rsidRP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>I</w:t>
      </w:r>
      <w:r w:rsidRP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степени, дипломанты II степени, включая поэтическую номинацию, принимают участие в концерте финалистов. Дипломанты III степени не принимают участие в концерте финалистов. Награждение дипломантов III степени состоится на </w:t>
      </w:r>
      <w:r w:rsidR="00F4704B">
        <w:rPr>
          <w:rFonts w:ascii="Times New Roman" w:eastAsia="Times New Roman" w:hAnsi="Times New Roman" w:cs="Times New Roman"/>
          <w:sz w:val="30"/>
          <w:szCs w:val="30"/>
          <w:lang w:eastAsia="ru-RU"/>
        </w:rPr>
        <w:t>гала-</w:t>
      </w:r>
      <w:r w:rsidRP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концерте</w:t>
      </w:r>
      <w:r w:rsid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704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>онкурса</w:t>
      </w:r>
      <w:r w:rsidRP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5C520053" w14:textId="330263F7" w:rsidR="00EE38AF" w:rsidRPr="00EE38AF" w:rsidRDefault="00743A07" w:rsidP="00EE38A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Гала-концерт</w:t>
      </w:r>
      <w:r w:rsidR="00EE38AF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конкурса и награждение победителей </w:t>
      </w:r>
      <w:r w:rsidR="00EE38AF" w:rsidRPr="00F61B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EE38AF" w:rsidRPr="00F61BF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призеров </w:t>
      </w:r>
      <w:r w:rsidR="003111E4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конкурса </w:t>
      </w:r>
      <w:r w:rsid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состоится 28 марта 2026 года. </w:t>
      </w:r>
      <w:r w:rsidR="00EE38AF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месте и времени проведения </w:t>
      </w:r>
      <w:r w:rsid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праздничного концерта </w:t>
      </w:r>
      <w:r w:rsidR="00EE38AF" w:rsidRP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будет сообщено дополнительно.</w:t>
      </w:r>
    </w:p>
    <w:p w14:paraId="33CAFB2A" w14:textId="77777777" w:rsidR="003111E4" w:rsidRDefault="00F41809" w:rsidP="003111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Жюри имеет право не присуждать какое-либо место в случае малочисленного количества участников в номинации или низкого исполнительского уровня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представленных конкурсантами номеров.</w:t>
      </w:r>
    </w:p>
    <w:p w14:paraId="11C1E87E" w14:textId="7318F946" w:rsidR="00F41809" w:rsidRPr="00105F3B" w:rsidRDefault="00F41809" w:rsidP="003111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Жюри </w:t>
      </w:r>
      <w:r w:rsidR="00D86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</w:t>
      </w:r>
      <w:r w:rsidR="003111E4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оргкомитет</w:t>
      </w:r>
      <w:r w:rsidR="00D863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конкурса оставляют за собой право не</w:t>
      </w:r>
      <w:r w:rsidR="009C4A3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обсуждать принятые ими решения и не доказывать их объективность и состоятельность</w:t>
      </w:r>
      <w:r w:rsidRPr="004978CD">
        <w:rPr>
          <w:rFonts w:ascii="Times New Roman" w:eastAsia="Times New Roman" w:hAnsi="Times New Roman" w:cs="Times New Roman"/>
          <w:sz w:val="30"/>
          <w:szCs w:val="30"/>
          <w:lang w:eastAsia="ru-RU"/>
        </w:rPr>
        <w:t>. Решения, вынесенные членами жюри в рамках оценивания выступлений участников конкурса, пересмотру и</w:t>
      </w:r>
      <w:r w:rsidR="009C4A3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978CD">
        <w:rPr>
          <w:rFonts w:ascii="Times New Roman" w:eastAsia="Times New Roman" w:hAnsi="Times New Roman" w:cs="Times New Roman"/>
          <w:sz w:val="30"/>
          <w:szCs w:val="30"/>
          <w:lang w:eastAsia="ru-RU"/>
        </w:rPr>
        <w:t>обжалованию не подлежат.</w:t>
      </w:r>
    </w:p>
    <w:p w14:paraId="44749D75" w14:textId="77777777" w:rsidR="003111E4" w:rsidRPr="00105F3B" w:rsidRDefault="003111E4" w:rsidP="003111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00ECC3" w14:textId="01F43C7E" w:rsidR="00F41809" w:rsidRPr="003111E4" w:rsidRDefault="003111E4" w:rsidP="003111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111E4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3111E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 ФИНАНСИРОВАНИЕ КОНКУРСА</w:t>
      </w:r>
    </w:p>
    <w:p w14:paraId="5987CE27" w14:textId="11A81CA8" w:rsidR="00F41809" w:rsidRDefault="003111E4" w:rsidP="00F4180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>Р</w:t>
      </w:r>
      <w:proofErr w:type="spellStart"/>
      <w:r w:rsidR="00F41809" w:rsidRPr="004C1477">
        <w:rPr>
          <w:rFonts w:ascii="Times New Roman" w:hAnsi="Times New Roman"/>
          <w:sz w:val="30"/>
          <w:szCs w:val="30"/>
        </w:rPr>
        <w:t>асходы</w:t>
      </w:r>
      <w:proofErr w:type="spellEnd"/>
      <w:r w:rsidR="00F41809" w:rsidRPr="004C1477">
        <w:rPr>
          <w:rFonts w:ascii="Times New Roman" w:hAnsi="Times New Roman"/>
          <w:sz w:val="30"/>
          <w:szCs w:val="30"/>
        </w:rPr>
        <w:t xml:space="preserve"> на проведение</w:t>
      </w:r>
      <w:r w:rsidR="00F61BFB">
        <w:rPr>
          <w:rFonts w:ascii="Times New Roman" w:hAnsi="Times New Roman"/>
          <w:sz w:val="30"/>
          <w:szCs w:val="30"/>
        </w:rPr>
        <w:t xml:space="preserve"> конкурса</w:t>
      </w:r>
      <w:r w:rsidR="00F41809" w:rsidRPr="004C1477">
        <w:rPr>
          <w:rFonts w:ascii="Times New Roman" w:hAnsi="Times New Roman"/>
          <w:sz w:val="30"/>
          <w:szCs w:val="30"/>
        </w:rPr>
        <w:t xml:space="preserve"> (</w:t>
      </w:r>
      <w:r w:rsidR="00F61BFB" w:rsidRPr="004C1477">
        <w:rPr>
          <w:rFonts w:ascii="Times New Roman" w:hAnsi="Times New Roman"/>
          <w:sz w:val="30"/>
          <w:szCs w:val="30"/>
        </w:rPr>
        <w:t>приобретение дипломов</w:t>
      </w:r>
      <w:r w:rsidR="00F61BFB">
        <w:rPr>
          <w:rFonts w:ascii="Times New Roman" w:hAnsi="Times New Roman"/>
          <w:sz w:val="30"/>
          <w:szCs w:val="30"/>
        </w:rPr>
        <w:t xml:space="preserve">, </w:t>
      </w:r>
      <w:r w:rsidR="00834457" w:rsidRPr="00F61BFB">
        <w:rPr>
          <w:rFonts w:ascii="Times New Roman" w:hAnsi="Times New Roman"/>
          <w:sz w:val="30"/>
          <w:szCs w:val="30"/>
        </w:rPr>
        <w:t>памятных призов</w:t>
      </w:r>
      <w:r w:rsidR="00834457">
        <w:rPr>
          <w:rFonts w:ascii="Times New Roman" w:hAnsi="Times New Roman"/>
          <w:sz w:val="30"/>
          <w:szCs w:val="30"/>
        </w:rPr>
        <w:t>,</w:t>
      </w:r>
      <w:r w:rsidR="00834457" w:rsidRPr="00F61BFB">
        <w:rPr>
          <w:rFonts w:ascii="Times New Roman" w:hAnsi="Times New Roman"/>
          <w:sz w:val="30"/>
          <w:szCs w:val="30"/>
        </w:rPr>
        <w:t xml:space="preserve"> </w:t>
      </w:r>
      <w:r w:rsidR="00F61BFB" w:rsidRPr="00F61BFB">
        <w:rPr>
          <w:rFonts w:ascii="Times New Roman" w:hAnsi="Times New Roman"/>
          <w:sz w:val="30"/>
          <w:szCs w:val="30"/>
        </w:rPr>
        <w:t xml:space="preserve">призовой </w:t>
      </w:r>
      <w:r w:rsidR="00CB49F2">
        <w:rPr>
          <w:rFonts w:ascii="Times New Roman" w:hAnsi="Times New Roman"/>
          <w:sz w:val="30"/>
          <w:szCs w:val="30"/>
        </w:rPr>
        <w:t xml:space="preserve">продукции из </w:t>
      </w:r>
      <w:r w:rsidR="00F61BFB" w:rsidRPr="00F61BFB">
        <w:rPr>
          <w:rFonts w:ascii="Times New Roman" w:hAnsi="Times New Roman"/>
          <w:sz w:val="30"/>
          <w:szCs w:val="30"/>
        </w:rPr>
        <w:t>оргстекла</w:t>
      </w:r>
      <w:r w:rsidR="00F41809" w:rsidRPr="00F61BFB">
        <w:rPr>
          <w:rFonts w:ascii="Times New Roman" w:hAnsi="Times New Roman"/>
          <w:sz w:val="30"/>
          <w:szCs w:val="30"/>
        </w:rPr>
        <w:t>) осуществляются</w:t>
      </w:r>
      <w:r w:rsidR="00F41809" w:rsidRPr="004C1477">
        <w:rPr>
          <w:rFonts w:ascii="Times New Roman" w:hAnsi="Times New Roman"/>
          <w:sz w:val="30"/>
          <w:szCs w:val="30"/>
        </w:rPr>
        <w:t xml:space="preserve"> </w:t>
      </w:r>
      <w:r w:rsidR="00F41809" w:rsidRPr="001D0FA2">
        <w:rPr>
          <w:rFonts w:ascii="Times New Roman" w:hAnsi="Times New Roman"/>
          <w:sz w:val="30"/>
          <w:szCs w:val="30"/>
        </w:rPr>
        <w:t>за</w:t>
      </w:r>
      <w:r w:rsidR="00F61BFB">
        <w:rPr>
          <w:rFonts w:ascii="Times New Roman" w:hAnsi="Times New Roman"/>
          <w:sz w:val="30"/>
          <w:szCs w:val="30"/>
        </w:rPr>
        <w:t> </w:t>
      </w:r>
      <w:r w:rsidR="00CB49F2">
        <w:rPr>
          <w:rFonts w:ascii="Times New Roman" w:hAnsi="Times New Roman"/>
          <w:sz w:val="30"/>
          <w:szCs w:val="30"/>
        </w:rPr>
        <w:t xml:space="preserve">счет средств, выделенных на </w:t>
      </w:r>
      <w:r w:rsidR="00F41809" w:rsidRPr="001D0FA2">
        <w:rPr>
          <w:rFonts w:ascii="Times New Roman" w:hAnsi="Times New Roman"/>
          <w:sz w:val="30"/>
          <w:szCs w:val="30"/>
        </w:rPr>
        <w:t>проведение образовательных и иных мер</w:t>
      </w:r>
      <w:r w:rsidR="00CB49F2">
        <w:rPr>
          <w:rFonts w:ascii="Times New Roman" w:hAnsi="Times New Roman"/>
          <w:sz w:val="30"/>
          <w:szCs w:val="30"/>
        </w:rPr>
        <w:t xml:space="preserve">оприятий в сфере образования на </w:t>
      </w:r>
      <w:r w:rsidR="00F41809" w:rsidRPr="001D0FA2">
        <w:rPr>
          <w:rFonts w:ascii="Times New Roman" w:hAnsi="Times New Roman"/>
          <w:sz w:val="30"/>
          <w:szCs w:val="30"/>
        </w:rPr>
        <w:t>202</w:t>
      </w:r>
      <w:r w:rsidR="00F41809">
        <w:rPr>
          <w:rFonts w:ascii="Times New Roman" w:hAnsi="Times New Roman"/>
          <w:sz w:val="30"/>
          <w:szCs w:val="30"/>
        </w:rPr>
        <w:t>6</w:t>
      </w:r>
      <w:r w:rsidR="00CB49F2">
        <w:rPr>
          <w:rFonts w:ascii="Times New Roman" w:hAnsi="Times New Roman"/>
          <w:sz w:val="30"/>
          <w:szCs w:val="30"/>
        </w:rPr>
        <w:t xml:space="preserve"> </w:t>
      </w:r>
      <w:r w:rsidR="00F41809" w:rsidRPr="001D0FA2">
        <w:rPr>
          <w:rFonts w:ascii="Times New Roman" w:hAnsi="Times New Roman"/>
          <w:sz w:val="30"/>
          <w:szCs w:val="30"/>
        </w:rPr>
        <w:t>г</w:t>
      </w:r>
      <w:r w:rsidR="00CB49F2">
        <w:rPr>
          <w:rFonts w:ascii="Times New Roman" w:hAnsi="Times New Roman"/>
          <w:sz w:val="30"/>
          <w:szCs w:val="30"/>
        </w:rPr>
        <w:t>од</w:t>
      </w:r>
      <w:r w:rsidR="00F41809" w:rsidRPr="004C1477">
        <w:rPr>
          <w:rFonts w:ascii="Times New Roman" w:hAnsi="Times New Roman"/>
          <w:sz w:val="30"/>
          <w:szCs w:val="30"/>
        </w:rPr>
        <w:t>.</w:t>
      </w:r>
    </w:p>
    <w:p w14:paraId="5735A164" w14:textId="77777777" w:rsidR="003111E4" w:rsidRDefault="003111E4" w:rsidP="00F4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002FADBF" w14:textId="77777777" w:rsidR="00DA56A6" w:rsidRDefault="003111E4" w:rsidP="00DA56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A56A6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VI</w:t>
      </w:r>
      <w:r w:rsidRPr="00DA56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="00DA56A6" w:rsidRPr="00DA56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ПОРЯДОК И СРОКИ ПОДАЧИ ЗАЯВОК</w:t>
      </w:r>
      <w:r w:rsidR="00DA56A6" w:rsidRPr="00DA56A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, </w:t>
      </w:r>
    </w:p>
    <w:p w14:paraId="49FC9BCA" w14:textId="0AD3D309" w:rsidR="00F41809" w:rsidRDefault="003111E4" w:rsidP="00DA56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DA56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АВТОРСКИХ</w:t>
      </w:r>
      <w:r w:rsidR="00DA56A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ТЕКСТОВ СТИХОВ</w:t>
      </w:r>
    </w:p>
    <w:p w14:paraId="7B53A954" w14:textId="77777777" w:rsidR="00DA56A6" w:rsidRPr="00DA56A6" w:rsidRDefault="00DA56A6" w:rsidP="00DA56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</w:p>
    <w:p w14:paraId="7AF16441" w14:textId="0DDACC80" w:rsidR="00F41809" w:rsidRDefault="00DA56A6" w:rsidP="00F4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З</w:t>
      </w:r>
      <w:proofErr w:type="spellStart"/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аявки</w:t>
      </w:r>
      <w:proofErr w:type="spellEnd"/>
      <w:r w:rsidR="00F41809" w:rsidRPr="004C1477">
        <w:rPr>
          <w:rFonts w:ascii="Times New Roman" w:hAnsi="Times New Roman"/>
          <w:sz w:val="30"/>
          <w:szCs w:val="30"/>
        </w:rPr>
        <w:t xml:space="preserve"> по установленной форме (п</w:t>
      </w:r>
      <w:r w:rsidR="00F41809">
        <w:rPr>
          <w:rFonts w:ascii="Times New Roman" w:hAnsi="Times New Roman"/>
          <w:sz w:val="30"/>
          <w:szCs w:val="30"/>
        </w:rPr>
        <w:t>риложение</w:t>
      </w:r>
      <w:r>
        <w:rPr>
          <w:rFonts w:ascii="Times New Roman" w:hAnsi="Times New Roman"/>
          <w:sz w:val="30"/>
          <w:szCs w:val="30"/>
        </w:rPr>
        <w:t xml:space="preserve"> к настоящему </w:t>
      </w:r>
      <w:r w:rsidR="00674D2A">
        <w:rPr>
          <w:rFonts w:ascii="Times New Roman" w:hAnsi="Times New Roman"/>
          <w:sz w:val="30"/>
          <w:szCs w:val="30"/>
        </w:rPr>
        <w:t>П</w:t>
      </w:r>
      <w:r w:rsidR="00F61BFB">
        <w:rPr>
          <w:rFonts w:ascii="Times New Roman" w:hAnsi="Times New Roman"/>
          <w:sz w:val="30"/>
          <w:szCs w:val="30"/>
        </w:rPr>
        <w:t>оложению</w:t>
      </w:r>
      <w:r w:rsidR="00F41809">
        <w:rPr>
          <w:rFonts w:ascii="Times New Roman" w:hAnsi="Times New Roman"/>
          <w:sz w:val="30"/>
          <w:szCs w:val="30"/>
        </w:rPr>
        <w:t xml:space="preserve">)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участие 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районн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ом и городском (заключительном) этапах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конкурса, авторские тексты стихов принимаются до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243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марта 202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ода на</w:t>
      </w:r>
      <w:r w:rsidR="00CE2431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mail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  <w:r w:rsidR="00F41809" w:rsidRPr="00D935BE">
        <w:rPr>
          <w:rFonts w:ascii="Times New Roman" w:hAnsi="Times New Roman"/>
          <w:sz w:val="30"/>
          <w:szCs w:val="30"/>
        </w:rPr>
        <w:t xml:space="preserve"> </w:t>
      </w:r>
      <w:hyperlink r:id="rId8" w:history="1">
        <w:r w:rsidR="00F41809" w:rsidRPr="00D2156F">
          <w:rPr>
            <w:rStyle w:val="a9"/>
            <w:rFonts w:ascii="Times New Roman" w:hAnsi="Times New Roman"/>
            <w:sz w:val="30"/>
            <w:szCs w:val="30"/>
            <w:lang w:val="en-US"/>
          </w:rPr>
          <w:t>mgtec</w:t>
        </w:r>
        <w:r w:rsidR="00F41809" w:rsidRPr="00D2156F">
          <w:rPr>
            <w:rStyle w:val="a9"/>
            <w:rFonts w:ascii="Times New Roman" w:hAnsi="Times New Roman"/>
            <w:sz w:val="30"/>
            <w:szCs w:val="30"/>
          </w:rPr>
          <w:t>@</w:t>
        </w:r>
        <w:r w:rsidR="00F41809" w:rsidRPr="00D2156F">
          <w:rPr>
            <w:rStyle w:val="a9"/>
            <w:rFonts w:ascii="Times New Roman" w:hAnsi="Times New Roman"/>
            <w:sz w:val="30"/>
            <w:szCs w:val="30"/>
            <w:lang w:val="en-US"/>
          </w:rPr>
          <w:t>minskedu</w:t>
        </w:r>
        <w:r w:rsidR="00F41809" w:rsidRPr="00D2156F">
          <w:rPr>
            <w:rStyle w:val="a9"/>
            <w:rFonts w:ascii="Times New Roman" w:hAnsi="Times New Roman"/>
            <w:sz w:val="30"/>
            <w:szCs w:val="30"/>
          </w:rPr>
          <w:t>.</w:t>
        </w:r>
        <w:r w:rsidR="00F41809" w:rsidRPr="00D2156F">
          <w:rPr>
            <w:rStyle w:val="a9"/>
            <w:rFonts w:ascii="Times New Roman" w:hAnsi="Times New Roman"/>
            <w:sz w:val="30"/>
            <w:szCs w:val="30"/>
            <w:lang w:val="en-US"/>
          </w:rPr>
          <w:t>gov</w:t>
        </w:r>
        <w:r w:rsidR="00F41809" w:rsidRPr="00D2156F">
          <w:rPr>
            <w:rStyle w:val="a9"/>
            <w:rFonts w:ascii="Times New Roman" w:hAnsi="Times New Roman"/>
            <w:sz w:val="30"/>
            <w:szCs w:val="30"/>
          </w:rPr>
          <w:t>.</w:t>
        </w:r>
        <w:r w:rsidR="00F41809" w:rsidRPr="00D2156F">
          <w:rPr>
            <w:rStyle w:val="a9"/>
            <w:rFonts w:ascii="Times New Roman" w:hAnsi="Times New Roman"/>
            <w:sz w:val="30"/>
            <w:szCs w:val="30"/>
            <w:lang w:val="en-US"/>
          </w:rPr>
          <w:t>by</w:t>
        </w:r>
      </w:hyperlink>
      <w:r w:rsidR="00F41809" w:rsidRPr="00D935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пометкой «Серебряные струны-202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F41809"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F41809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9A00395" w14:textId="6AB57B40" w:rsidR="00F41809" w:rsidRPr="005B4DA7" w:rsidRDefault="00F41809" w:rsidP="00F41809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6" w:name="_Hlk218776756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После подачи заявки 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конкурсная 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программа участника не может быть изменена.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З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аявк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не соответствующ</w:t>
      </w:r>
      <w:r w:rsidR="00834457">
        <w:rPr>
          <w:rFonts w:ascii="Times New Roman" w:eastAsia="Times New Roman" w:hAnsi="Times New Roman" w:cs="Times New Roman"/>
          <w:sz w:val="30"/>
          <w:szCs w:val="30"/>
          <w:lang w:eastAsia="ru-RU"/>
        </w:rPr>
        <w:t>ие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установленной форме, не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рассматриваются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, участники к конкурсу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допускаются. Допускается замена участника</w:t>
      </w:r>
      <w:proofErr w:type="gramStart"/>
      <w:r w:rsidR="00743A0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(-</w:t>
      </w:r>
      <w:proofErr w:type="spellStart"/>
      <w:proofErr w:type="gramEnd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ов</w:t>
      </w:r>
      <w:proofErr w:type="spellEnd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Pr="005B4DA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по уваж</w:t>
      </w:r>
      <w:proofErr w:type="spellStart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ительной</w:t>
      </w:r>
      <w:proofErr w:type="spellEnd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причине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ансамблях и 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дуэтах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bookmarkEnd w:id="6"/>
    <w:p w14:paraId="2AB6293F" w14:textId="77777777" w:rsidR="00F41809" w:rsidRPr="005B4DA7" w:rsidRDefault="00F41809" w:rsidP="00F4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Заявки оформляются согласно приложению.</w:t>
      </w:r>
    </w:p>
    <w:p w14:paraId="2D39075F" w14:textId="77777777" w:rsidR="005A4BEC" w:rsidRDefault="00F41809" w:rsidP="00F4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Дополнительную информацию о проведении конкурса можно получить в информационно-методическом отделе </w:t>
      </w:r>
      <w:proofErr w:type="spellStart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МГТЭЦДиМ</w:t>
      </w:r>
      <w:proofErr w:type="spellEnd"/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(тел. +375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362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26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71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 +375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44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F61BFB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758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31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84</w:t>
      </w:r>
      <w:r w:rsidRPr="005B4DA7">
        <w:rPr>
          <w:rFonts w:ascii="Times New Roman" w:eastAsia="Times New Roman" w:hAnsi="Times New Roman" w:cs="Times New Roman"/>
          <w:sz w:val="30"/>
          <w:szCs w:val="30"/>
          <w:lang w:eastAsia="ru-RU"/>
        </w:rPr>
        <w:t>).</w:t>
      </w:r>
      <w:r w:rsid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29591F9E" w14:textId="7FDC8074" w:rsidR="00F41809" w:rsidRPr="005B4DA7" w:rsidRDefault="005A4BEC" w:rsidP="00F4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Контактное лицо: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Хвасько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Екатерина Олеговна, заведующий информационно-методическим отделом.</w:t>
      </w:r>
    </w:p>
    <w:p w14:paraId="5B1EC00C" w14:textId="77777777" w:rsidR="00F41809" w:rsidRDefault="00F41809" w:rsidP="00F41809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45BA696C" w14:textId="77777777" w:rsidR="00F41809" w:rsidRPr="005B4DA7" w:rsidRDefault="00F41809" w:rsidP="00F41809">
      <w:pPr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5B4DA7">
        <w:rPr>
          <w:rFonts w:ascii="Times New Roman" w:eastAsia="Times New Roman" w:hAnsi="Times New Roman" w:cs="Times New Roman"/>
          <w:sz w:val="3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41809" w:rsidRPr="005B4DA7" w14:paraId="60D42311" w14:textId="77777777" w:rsidTr="00524C28">
        <w:tc>
          <w:tcPr>
            <w:tcW w:w="4814" w:type="dxa"/>
          </w:tcPr>
          <w:p w14:paraId="1B6B1EA4" w14:textId="77777777" w:rsidR="00F41809" w:rsidRPr="005B4DA7" w:rsidRDefault="00F41809" w:rsidP="00524C28">
            <w:pPr>
              <w:tabs>
                <w:tab w:val="left" w:pos="5103"/>
              </w:tabs>
              <w:spacing w:after="0" w:line="240" w:lineRule="auto"/>
              <w:rPr>
                <w:rFonts w:ascii="Calibri" w:eastAsia="Calibri" w:hAnsi="Calibri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9FDFE4" wp14:editId="485CEE6B">
                      <wp:simplePos x="0" y="0"/>
                      <wp:positionH relativeFrom="column">
                        <wp:posOffset>2983865</wp:posOffset>
                      </wp:positionH>
                      <wp:positionV relativeFrom="paragraph">
                        <wp:posOffset>-354965</wp:posOffset>
                      </wp:positionV>
                      <wp:extent cx="214630" cy="158115"/>
                      <wp:effectExtent l="0" t="0" r="13970" b="13335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4630" cy="15811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09789B68" id="Овал 2" o:spid="_x0000_s1026" style="position:absolute;margin-left:234.95pt;margin-top:-27.95pt;width:16.9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" fillcolor="window" strokecolor="window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4814" w:type="dxa"/>
          </w:tcPr>
          <w:p w14:paraId="77833B36" w14:textId="77777777" w:rsidR="00F41809" w:rsidRPr="005B4DA7" w:rsidRDefault="00F41809" w:rsidP="00524C28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0334861" wp14:editId="3A6C6BFC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-361950</wp:posOffset>
                      </wp:positionV>
                      <wp:extent cx="161925" cy="161925"/>
                      <wp:effectExtent l="0" t="0" r="9525" b="9525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oval w14:anchorId="194281C1" id="Овал 1" o:spid="_x0000_s1026" style="position:absolute;margin-left:-10.5pt;margin-top:-28.5pt;width:12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" fillcolor="window" stroked="f" strokeweight="2pt"/>
                  </w:pict>
                </mc:Fallback>
              </mc:AlternateContent>
            </w:r>
            <w:r w:rsidRPr="005B4DA7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Приложение </w:t>
            </w:r>
          </w:p>
          <w:p w14:paraId="00838B52" w14:textId="77777777" w:rsidR="00F41809" w:rsidRPr="005B4DA7" w:rsidRDefault="00F41809" w:rsidP="00524C28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B4DA7">
              <w:rPr>
                <w:rFonts w:ascii="Times New Roman" w:eastAsia="Calibri" w:hAnsi="Times New Roman" w:cs="Times New Roman"/>
                <w:bCs/>
                <w:sz w:val="30"/>
                <w:szCs w:val="30"/>
                <w:lang w:eastAsia="ru-RU"/>
              </w:rPr>
              <w:t>к Положению</w:t>
            </w:r>
            <w:r w:rsidRPr="005B4DA7">
              <w:rPr>
                <w:rFonts w:ascii="Times New Roman" w:eastAsia="Calibri" w:hAnsi="Times New Roman" w:cs="Times New Roman"/>
                <w:b/>
                <w:sz w:val="30"/>
                <w:szCs w:val="30"/>
                <w:lang w:eastAsia="ru-RU"/>
              </w:rPr>
              <w:t xml:space="preserve"> </w:t>
            </w:r>
            <w:r w:rsidRPr="005B4DA7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о проведении </w:t>
            </w:r>
            <w:r w:rsidRPr="005B4D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  <w:r w:rsidRPr="005B4DA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-го</w:t>
            </w:r>
            <w:r w:rsidRPr="005B4DA7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 городского открытого конкурса авторской, бардовской песни </w:t>
            </w:r>
            <w:r w:rsidRPr="005B4DA7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br/>
              <w:t>и поэзии «Серебряные струны-202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6</w:t>
            </w:r>
            <w:r w:rsidRPr="005B4DA7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»</w:t>
            </w:r>
          </w:p>
          <w:p w14:paraId="51847047" w14:textId="77777777" w:rsidR="00F41809" w:rsidRPr="005B4DA7" w:rsidRDefault="00F41809" w:rsidP="00524C28">
            <w:pPr>
              <w:tabs>
                <w:tab w:val="left" w:pos="5103"/>
              </w:tabs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14:paraId="45522F39" w14:textId="77777777" w:rsidR="00F41809" w:rsidRPr="005A4BEC" w:rsidRDefault="00F41809" w:rsidP="00F41809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14:paraId="7CEA74B2" w14:textId="77777777" w:rsidR="00F41809" w:rsidRPr="005A4BEC" w:rsidRDefault="00F41809" w:rsidP="00F41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</w:p>
    <w:p w14:paraId="498BCC72" w14:textId="77777777" w:rsidR="00F41809" w:rsidRPr="005A4BEC" w:rsidRDefault="00F41809" w:rsidP="00F41809">
      <w:pP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участие в 27-м городском открытом конкурсе </w:t>
      </w:r>
      <w:proofErr w:type="gramStart"/>
      <w:r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авторской</w:t>
      </w:r>
      <w:proofErr w:type="gramEnd"/>
      <w:r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14:paraId="132F0DF4" w14:textId="77777777" w:rsidR="00F41809" w:rsidRPr="005A4BEC" w:rsidRDefault="00F41809" w:rsidP="00F41809">
      <w:pPr>
        <w:pBdr>
          <w:bottom w:val="single" w:sz="12" w:space="1" w:color="auto"/>
        </w:pBd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бардовской песни и поэзии «Серебряные струны-2026»</w:t>
      </w:r>
    </w:p>
    <w:p w14:paraId="05E38793" w14:textId="77777777" w:rsidR="00907D33" w:rsidRPr="005A4BEC" w:rsidRDefault="00907D33" w:rsidP="00F41809">
      <w:pPr>
        <w:pBdr>
          <w:bottom w:val="single" w:sz="12" w:space="1" w:color="auto"/>
        </w:pBdr>
        <w:spacing w:after="0" w:line="280" w:lineRule="exact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778D06A" w14:textId="0FF011AA" w:rsidR="00907D33" w:rsidRPr="00907D33" w:rsidRDefault="00105F3B" w:rsidP="00105F3B">
      <w:pPr>
        <w:spacing w:after="0" w:line="280" w:lineRule="exact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07D33"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(название района г.</w:t>
      </w:r>
      <w:r w:rsidR="001D7559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07D33"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</w:p>
    <w:p w14:paraId="0F3709A2" w14:textId="77777777" w:rsidR="00F41809" w:rsidRPr="00907D33" w:rsidRDefault="00F41809" w:rsidP="00F41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B5237F" w:rsidRPr="00907D33" w14:paraId="4681EF0C" w14:textId="77777777" w:rsidTr="00A13535">
        <w:tc>
          <w:tcPr>
            <w:tcW w:w="9747" w:type="dxa"/>
            <w:gridSpan w:val="2"/>
          </w:tcPr>
          <w:p w14:paraId="4031832B" w14:textId="3844C268" w:rsidR="00B5237F" w:rsidRPr="00907D33" w:rsidRDefault="00B5237F" w:rsidP="00B52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 xml:space="preserve">Название </w:t>
            </w:r>
            <w:r w:rsidR="00EE5A31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н</w:t>
            </w:r>
            <w:r w:rsidR="004E1442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оминации</w:t>
            </w:r>
          </w:p>
        </w:tc>
      </w:tr>
      <w:tr w:rsidR="00EE5A31" w:rsidRPr="00907D33" w14:paraId="0E1FA32C" w14:textId="77777777" w:rsidTr="00A13535">
        <w:tc>
          <w:tcPr>
            <w:tcW w:w="9747" w:type="dxa"/>
            <w:gridSpan w:val="2"/>
          </w:tcPr>
          <w:p w14:paraId="51E9B709" w14:textId="77777777" w:rsidR="00EE5A31" w:rsidRDefault="00EE5A31" w:rsidP="00B52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B5237F" w:rsidRPr="00907D33" w14:paraId="02AF07FA" w14:textId="77777777" w:rsidTr="00A13535">
        <w:tc>
          <w:tcPr>
            <w:tcW w:w="9747" w:type="dxa"/>
            <w:gridSpan w:val="2"/>
          </w:tcPr>
          <w:p w14:paraId="1670DBDA" w14:textId="783E4F15" w:rsidR="00B5237F" w:rsidRPr="005A4BEC" w:rsidRDefault="00B5237F" w:rsidP="00B52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A4BEC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Название учреждения образования</w:t>
            </w:r>
          </w:p>
        </w:tc>
      </w:tr>
      <w:tr w:rsidR="00EE5A31" w:rsidRPr="00907D33" w14:paraId="4C5FC49E" w14:textId="77777777" w:rsidTr="00A13535">
        <w:tc>
          <w:tcPr>
            <w:tcW w:w="9747" w:type="dxa"/>
            <w:gridSpan w:val="2"/>
          </w:tcPr>
          <w:p w14:paraId="5EFA88D2" w14:textId="77777777" w:rsidR="00EE5A31" w:rsidRPr="005A4BEC" w:rsidRDefault="00EE5A31" w:rsidP="00B52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907D33" w:rsidRPr="00907D33" w14:paraId="08F979FA" w14:textId="77777777" w:rsidTr="005A4BEC">
        <w:tc>
          <w:tcPr>
            <w:tcW w:w="3652" w:type="dxa"/>
          </w:tcPr>
          <w:p w14:paraId="01BC84D1" w14:textId="77777777" w:rsidR="00F41809" w:rsidRPr="005A4BEC" w:rsidRDefault="00F41809" w:rsidP="00CB49F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A4BEC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Фамилия, имя участника, название коллектива</w:t>
            </w:r>
          </w:p>
        </w:tc>
        <w:tc>
          <w:tcPr>
            <w:tcW w:w="6095" w:type="dxa"/>
          </w:tcPr>
          <w:p w14:paraId="383FF728" w14:textId="77777777" w:rsidR="00F41809" w:rsidRPr="00907D33" w:rsidRDefault="00F41809" w:rsidP="00524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</w:tr>
      <w:tr w:rsidR="00907D33" w:rsidRPr="00907D33" w14:paraId="49DF1C27" w14:textId="77777777" w:rsidTr="005A4BEC">
        <w:tc>
          <w:tcPr>
            <w:tcW w:w="3652" w:type="dxa"/>
          </w:tcPr>
          <w:p w14:paraId="65C91807" w14:textId="77777777" w:rsidR="00F41809" w:rsidRPr="005A4BEC" w:rsidRDefault="00F41809" w:rsidP="00CB49F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A4BEC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Количество участников в номере</w:t>
            </w:r>
          </w:p>
        </w:tc>
        <w:tc>
          <w:tcPr>
            <w:tcW w:w="6095" w:type="dxa"/>
          </w:tcPr>
          <w:p w14:paraId="6EABA4D3" w14:textId="77777777" w:rsidR="00F41809" w:rsidRPr="00907D33" w:rsidRDefault="00F41809" w:rsidP="00524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</w:tr>
      <w:tr w:rsidR="00907D33" w:rsidRPr="00907D33" w14:paraId="6E726470" w14:textId="77777777" w:rsidTr="005A4BEC">
        <w:tc>
          <w:tcPr>
            <w:tcW w:w="3652" w:type="dxa"/>
          </w:tcPr>
          <w:p w14:paraId="0F47D46B" w14:textId="77777777" w:rsidR="00F41809" w:rsidRPr="005A4BEC" w:rsidRDefault="00F41809" w:rsidP="00CB49F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A4BEC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Возраст участников</w:t>
            </w:r>
          </w:p>
        </w:tc>
        <w:tc>
          <w:tcPr>
            <w:tcW w:w="6095" w:type="dxa"/>
          </w:tcPr>
          <w:p w14:paraId="51ACD4F4" w14:textId="77777777" w:rsidR="00F41809" w:rsidRPr="00907D33" w:rsidRDefault="00F41809" w:rsidP="00524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</w:tr>
      <w:tr w:rsidR="00907D33" w:rsidRPr="00907D33" w14:paraId="7E2880D4" w14:textId="77777777" w:rsidTr="005A4BEC">
        <w:tc>
          <w:tcPr>
            <w:tcW w:w="3652" w:type="dxa"/>
          </w:tcPr>
          <w:p w14:paraId="358407B0" w14:textId="77777777" w:rsidR="00F41809" w:rsidRPr="005A4BEC" w:rsidRDefault="00F41809" w:rsidP="00CB49F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A4BEC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Песня с указанием авторов музыки и текста</w:t>
            </w:r>
          </w:p>
        </w:tc>
        <w:tc>
          <w:tcPr>
            <w:tcW w:w="6095" w:type="dxa"/>
          </w:tcPr>
          <w:p w14:paraId="2527AD1A" w14:textId="77777777" w:rsidR="00F41809" w:rsidRPr="00907D33" w:rsidRDefault="00F41809" w:rsidP="00524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</w:tr>
      <w:tr w:rsidR="005A4BEC" w:rsidRPr="00907D33" w14:paraId="51006E9A" w14:textId="77777777" w:rsidTr="005A4BEC">
        <w:tc>
          <w:tcPr>
            <w:tcW w:w="3652" w:type="dxa"/>
          </w:tcPr>
          <w:p w14:paraId="4DFFF890" w14:textId="77777777" w:rsidR="00F41809" w:rsidRPr="005A4BEC" w:rsidRDefault="00F41809" w:rsidP="00CB49F2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5A4BEC"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  <w:t>ФИО педагога, телефон</w:t>
            </w:r>
          </w:p>
        </w:tc>
        <w:tc>
          <w:tcPr>
            <w:tcW w:w="6095" w:type="dxa"/>
          </w:tcPr>
          <w:p w14:paraId="6FEF78F6" w14:textId="77777777" w:rsidR="00F41809" w:rsidRPr="00907D33" w:rsidRDefault="00F41809" w:rsidP="00524C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30"/>
                <w:szCs w:val="30"/>
                <w:lang w:eastAsia="ru-RU"/>
              </w:rPr>
            </w:pPr>
          </w:p>
        </w:tc>
      </w:tr>
    </w:tbl>
    <w:p w14:paraId="4D792D6F" w14:textId="77777777" w:rsidR="00D923A4" w:rsidRPr="00907D33" w:rsidRDefault="00D923A4" w:rsidP="00D9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14:paraId="3CD0ECC4" w14:textId="77777777" w:rsidR="00D923A4" w:rsidRPr="00907D33" w:rsidRDefault="00D923A4" w:rsidP="00D9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14:paraId="3617F531" w14:textId="14886226" w:rsidR="00D923A4" w:rsidRPr="005A4BEC" w:rsidRDefault="005A4BEC" w:rsidP="00D923A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ФИО и подпись </w:t>
      </w:r>
      <w:r w:rsidR="00CB49F2">
        <w:rPr>
          <w:rFonts w:ascii="Times New Roman" w:eastAsia="Times New Roman" w:hAnsi="Times New Roman" w:cs="Times New Roman"/>
          <w:sz w:val="30"/>
          <w:szCs w:val="30"/>
          <w:lang w:eastAsia="ru-RU"/>
        </w:rPr>
        <w:t>начальника управления</w:t>
      </w:r>
      <w:r w:rsidR="00CB49F2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образ</w:t>
      </w:r>
      <w:r w:rsidR="00CB49F2">
        <w:rPr>
          <w:rFonts w:ascii="Times New Roman" w:eastAsia="Times New Roman" w:hAnsi="Times New Roman" w:cs="Times New Roman"/>
          <w:sz w:val="30"/>
          <w:szCs w:val="30"/>
          <w:lang w:eastAsia="ru-RU"/>
        </w:rPr>
        <w:t>ованию администрации района г. </w:t>
      </w:r>
      <w:r w:rsidR="00CB49F2" w:rsidRPr="00A97CFA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Минска</w:t>
      </w:r>
      <w:r w:rsidR="00CB49F2">
        <w:rPr>
          <w:rFonts w:ascii="Times New Roman" w:eastAsia="Times New Roman" w:hAnsi="Times New Roman" w:cs="Times New Roman"/>
          <w:sz w:val="30"/>
          <w:szCs w:val="30"/>
          <w:lang w:eastAsia="ru-RU"/>
        </w:rPr>
        <w:t>/</w:t>
      </w:r>
      <w:r w:rsidRPr="005A4BEC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руководителя учреждения среднего специального образования</w:t>
      </w:r>
    </w:p>
    <w:p w14:paraId="50263869" w14:textId="77777777" w:rsidR="00D923A4" w:rsidRPr="005A4BEC" w:rsidRDefault="00D923A4" w:rsidP="00D923A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54EE54A" w14:textId="77777777" w:rsidR="00D923A4" w:rsidRPr="005A4BEC" w:rsidRDefault="00D923A4" w:rsidP="00D923A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EBF3D39" w14:textId="77777777" w:rsidR="00D923A4" w:rsidRPr="00D923A4" w:rsidRDefault="00D923A4" w:rsidP="00D923A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99C786B" w14:textId="77777777" w:rsidR="00D923A4" w:rsidRPr="00D923A4" w:rsidRDefault="00D923A4" w:rsidP="00D923A4">
      <w:pPr>
        <w:spacing w:after="0" w:line="280" w:lineRule="exact"/>
        <w:ind w:right="538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42366A0" w14:textId="77777777" w:rsidR="00511C66" w:rsidRDefault="00511C66"/>
    <w:sectPr w:rsidR="00511C66" w:rsidSect="0062588C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3A78F7" w14:textId="77777777" w:rsidR="00CD1F19" w:rsidRDefault="00CD1F19" w:rsidP="00511C66">
      <w:pPr>
        <w:spacing w:after="0" w:line="240" w:lineRule="auto"/>
      </w:pPr>
      <w:r>
        <w:separator/>
      </w:r>
    </w:p>
  </w:endnote>
  <w:endnote w:type="continuationSeparator" w:id="0">
    <w:p w14:paraId="13748063" w14:textId="77777777" w:rsidR="00CD1F19" w:rsidRDefault="00CD1F19" w:rsidP="0051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5AB50" w14:textId="77777777" w:rsidR="00CD1F19" w:rsidRDefault="00CD1F19" w:rsidP="00511C66">
      <w:pPr>
        <w:spacing w:after="0" w:line="240" w:lineRule="auto"/>
      </w:pPr>
      <w:r>
        <w:separator/>
      </w:r>
    </w:p>
  </w:footnote>
  <w:footnote w:type="continuationSeparator" w:id="0">
    <w:p w14:paraId="4A524A32" w14:textId="77777777" w:rsidR="00CD1F19" w:rsidRDefault="00CD1F19" w:rsidP="0051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154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5B47070E" w14:textId="77777777" w:rsidR="00524C28" w:rsidRPr="00511C66" w:rsidRDefault="00524C28" w:rsidP="00525A6C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11C6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11C6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11C6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74D2A">
          <w:rPr>
            <w:rFonts w:ascii="Times New Roman" w:hAnsi="Times New Roman" w:cs="Times New Roman"/>
            <w:noProof/>
            <w:sz w:val="30"/>
            <w:szCs w:val="30"/>
          </w:rPr>
          <w:t>7</w:t>
        </w:r>
        <w:r w:rsidRPr="00511C6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4EE67874" w14:textId="77777777" w:rsidR="00524C28" w:rsidRDefault="00524C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42"/>
    <w:rsid w:val="0000119B"/>
    <w:rsid w:val="00013C9D"/>
    <w:rsid w:val="00030DD8"/>
    <w:rsid w:val="00066FBF"/>
    <w:rsid w:val="000706B8"/>
    <w:rsid w:val="000963E6"/>
    <w:rsid w:val="00097F5D"/>
    <w:rsid w:val="0010281A"/>
    <w:rsid w:val="00105F3B"/>
    <w:rsid w:val="00112772"/>
    <w:rsid w:val="001136A0"/>
    <w:rsid w:val="001236B4"/>
    <w:rsid w:val="00130622"/>
    <w:rsid w:val="00140D43"/>
    <w:rsid w:val="001441ED"/>
    <w:rsid w:val="001535B4"/>
    <w:rsid w:val="001D7559"/>
    <w:rsid w:val="001E1AD3"/>
    <w:rsid w:val="001F1AB3"/>
    <w:rsid w:val="002017A0"/>
    <w:rsid w:val="002254CE"/>
    <w:rsid w:val="002322AC"/>
    <w:rsid w:val="00274D63"/>
    <w:rsid w:val="002E2C8E"/>
    <w:rsid w:val="003111E4"/>
    <w:rsid w:val="003143D0"/>
    <w:rsid w:val="00350196"/>
    <w:rsid w:val="00372425"/>
    <w:rsid w:val="003817C9"/>
    <w:rsid w:val="00385046"/>
    <w:rsid w:val="00386526"/>
    <w:rsid w:val="003C0BE8"/>
    <w:rsid w:val="003C296F"/>
    <w:rsid w:val="003E3A1C"/>
    <w:rsid w:val="003F7D90"/>
    <w:rsid w:val="0040492D"/>
    <w:rsid w:val="004218C6"/>
    <w:rsid w:val="00421FF6"/>
    <w:rsid w:val="004222CB"/>
    <w:rsid w:val="00434A3F"/>
    <w:rsid w:val="004449A7"/>
    <w:rsid w:val="00447375"/>
    <w:rsid w:val="00482399"/>
    <w:rsid w:val="004B6F4A"/>
    <w:rsid w:val="004C448B"/>
    <w:rsid w:val="004D7C38"/>
    <w:rsid w:val="004E1442"/>
    <w:rsid w:val="00511C66"/>
    <w:rsid w:val="00524C28"/>
    <w:rsid w:val="00525A6C"/>
    <w:rsid w:val="00540018"/>
    <w:rsid w:val="00576E30"/>
    <w:rsid w:val="00592302"/>
    <w:rsid w:val="005A4BEC"/>
    <w:rsid w:val="005D0342"/>
    <w:rsid w:val="005D32AC"/>
    <w:rsid w:val="005D7F09"/>
    <w:rsid w:val="005F0C9C"/>
    <w:rsid w:val="0062588C"/>
    <w:rsid w:val="0063644D"/>
    <w:rsid w:val="00641914"/>
    <w:rsid w:val="006621A4"/>
    <w:rsid w:val="00674D2A"/>
    <w:rsid w:val="00697B4E"/>
    <w:rsid w:val="006B4C16"/>
    <w:rsid w:val="00743A07"/>
    <w:rsid w:val="00763998"/>
    <w:rsid w:val="00763F2E"/>
    <w:rsid w:val="007775DB"/>
    <w:rsid w:val="00785EFD"/>
    <w:rsid w:val="007C162A"/>
    <w:rsid w:val="007E0F84"/>
    <w:rsid w:val="00830DD8"/>
    <w:rsid w:val="00834457"/>
    <w:rsid w:val="0087097C"/>
    <w:rsid w:val="00876E42"/>
    <w:rsid w:val="00891256"/>
    <w:rsid w:val="008B4481"/>
    <w:rsid w:val="00907D33"/>
    <w:rsid w:val="00922ECB"/>
    <w:rsid w:val="00924E77"/>
    <w:rsid w:val="009A5DC5"/>
    <w:rsid w:val="009C4A32"/>
    <w:rsid w:val="009D2AD7"/>
    <w:rsid w:val="00A02480"/>
    <w:rsid w:val="00A97CFA"/>
    <w:rsid w:val="00AB5B2F"/>
    <w:rsid w:val="00AC0373"/>
    <w:rsid w:val="00AE0CF3"/>
    <w:rsid w:val="00AE7AA1"/>
    <w:rsid w:val="00B13D2C"/>
    <w:rsid w:val="00B2795D"/>
    <w:rsid w:val="00B36177"/>
    <w:rsid w:val="00B367B4"/>
    <w:rsid w:val="00B5237F"/>
    <w:rsid w:val="00B53CB2"/>
    <w:rsid w:val="00B84CAC"/>
    <w:rsid w:val="00BC1A5D"/>
    <w:rsid w:val="00BC2A53"/>
    <w:rsid w:val="00C02DA7"/>
    <w:rsid w:val="00C57634"/>
    <w:rsid w:val="00C57DAF"/>
    <w:rsid w:val="00C628FD"/>
    <w:rsid w:val="00C62A52"/>
    <w:rsid w:val="00C76FBE"/>
    <w:rsid w:val="00C939B1"/>
    <w:rsid w:val="00CA4358"/>
    <w:rsid w:val="00CB49F2"/>
    <w:rsid w:val="00CD1F19"/>
    <w:rsid w:val="00CE2431"/>
    <w:rsid w:val="00CE46F7"/>
    <w:rsid w:val="00D41497"/>
    <w:rsid w:val="00D425FA"/>
    <w:rsid w:val="00D43D32"/>
    <w:rsid w:val="00D72247"/>
    <w:rsid w:val="00D86352"/>
    <w:rsid w:val="00D923A4"/>
    <w:rsid w:val="00DA17A8"/>
    <w:rsid w:val="00DA1EAE"/>
    <w:rsid w:val="00DA56A6"/>
    <w:rsid w:val="00DA724D"/>
    <w:rsid w:val="00DC34E8"/>
    <w:rsid w:val="00DD0F3B"/>
    <w:rsid w:val="00E01ED8"/>
    <w:rsid w:val="00E07E01"/>
    <w:rsid w:val="00E2699C"/>
    <w:rsid w:val="00E7130F"/>
    <w:rsid w:val="00EB3EE6"/>
    <w:rsid w:val="00EC5771"/>
    <w:rsid w:val="00ED1E83"/>
    <w:rsid w:val="00ED52DF"/>
    <w:rsid w:val="00EE38AF"/>
    <w:rsid w:val="00EE5A31"/>
    <w:rsid w:val="00F41809"/>
    <w:rsid w:val="00F4704B"/>
    <w:rsid w:val="00F6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E0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C66"/>
  </w:style>
  <w:style w:type="paragraph" w:styleId="a5">
    <w:name w:val="footer"/>
    <w:basedOn w:val="a"/>
    <w:link w:val="a6"/>
    <w:uiPriority w:val="99"/>
    <w:unhideWhenUsed/>
    <w:rsid w:val="0051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C66"/>
  </w:style>
  <w:style w:type="paragraph" w:styleId="a7">
    <w:name w:val="Balloon Text"/>
    <w:basedOn w:val="a"/>
    <w:link w:val="a8"/>
    <w:uiPriority w:val="99"/>
    <w:semiHidden/>
    <w:unhideWhenUsed/>
    <w:rsid w:val="00DD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F3B"/>
    <w:rPr>
      <w:rFonts w:ascii="Tahoma" w:hAnsi="Tahoma" w:cs="Tahoma"/>
      <w:sz w:val="16"/>
      <w:szCs w:val="16"/>
    </w:rPr>
  </w:style>
  <w:style w:type="character" w:styleId="a9">
    <w:name w:val="Hyperlink"/>
    <w:rsid w:val="00F41809"/>
    <w:rPr>
      <w:color w:val="0000FF"/>
      <w:u w:val="single"/>
    </w:rPr>
  </w:style>
  <w:style w:type="table" w:styleId="aa">
    <w:name w:val="Table Grid"/>
    <w:basedOn w:val="a1"/>
    <w:uiPriority w:val="59"/>
    <w:rsid w:val="0003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279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2795D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B4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1C66"/>
  </w:style>
  <w:style w:type="paragraph" w:styleId="a5">
    <w:name w:val="footer"/>
    <w:basedOn w:val="a"/>
    <w:link w:val="a6"/>
    <w:uiPriority w:val="99"/>
    <w:unhideWhenUsed/>
    <w:rsid w:val="0051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1C66"/>
  </w:style>
  <w:style w:type="paragraph" w:styleId="a7">
    <w:name w:val="Balloon Text"/>
    <w:basedOn w:val="a"/>
    <w:link w:val="a8"/>
    <w:uiPriority w:val="99"/>
    <w:semiHidden/>
    <w:unhideWhenUsed/>
    <w:rsid w:val="00DD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0F3B"/>
    <w:rPr>
      <w:rFonts w:ascii="Tahoma" w:hAnsi="Tahoma" w:cs="Tahoma"/>
      <w:sz w:val="16"/>
      <w:szCs w:val="16"/>
    </w:rPr>
  </w:style>
  <w:style w:type="character" w:styleId="a9">
    <w:name w:val="Hyperlink"/>
    <w:rsid w:val="00F41809"/>
    <w:rPr>
      <w:color w:val="0000FF"/>
      <w:u w:val="single"/>
    </w:rPr>
  </w:style>
  <w:style w:type="table" w:styleId="aa">
    <w:name w:val="Table Grid"/>
    <w:basedOn w:val="a1"/>
    <w:uiPriority w:val="59"/>
    <w:rsid w:val="00030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B2795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B2795D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B4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tec@minskedu.gov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791EB-37CD-4570-8A51-D8710362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9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2026-01-19T11:08:00Z</cp:lastPrinted>
  <dcterms:created xsi:type="dcterms:W3CDTF">2025-01-13T12:36:00Z</dcterms:created>
  <dcterms:modified xsi:type="dcterms:W3CDTF">2026-01-22T08:27:00Z</dcterms:modified>
</cp:coreProperties>
</file>